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48" w:rsidRPr="000E6851" w:rsidRDefault="00504448" w:rsidP="008B3AF5">
      <w:pPr>
        <w:jc w:val="right"/>
        <w:rPr>
          <w:bCs/>
          <w:color w:val="000000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Default="000D18BF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0D18BF" w:rsidRPr="00335345" w:rsidRDefault="00C401FA" w:rsidP="000D18BF">
      <w:pPr>
        <w:pStyle w:val="ad"/>
        <w:rPr>
          <w:b/>
          <w:szCs w:val="28"/>
        </w:rPr>
      </w:pPr>
      <w:r>
        <w:rPr>
          <w:b/>
          <w:szCs w:val="28"/>
        </w:rPr>
        <w:t>АДМИНИСТРАЦИЯ ПИЖАНСКОГО МУНИЦИПАЛЬНОГО ОКРУГА</w:t>
      </w:r>
    </w:p>
    <w:p w:rsidR="000D18BF" w:rsidRPr="00335345" w:rsidRDefault="000D18BF" w:rsidP="000D18BF">
      <w:pPr>
        <w:spacing w:after="360"/>
        <w:jc w:val="center"/>
        <w:rPr>
          <w:b/>
          <w:sz w:val="28"/>
          <w:szCs w:val="28"/>
        </w:rPr>
      </w:pPr>
      <w:r w:rsidRPr="00335345">
        <w:rPr>
          <w:b/>
          <w:sz w:val="28"/>
          <w:szCs w:val="28"/>
        </w:rPr>
        <w:t>КИРОВСКОЙ ОБЛАСТИ</w:t>
      </w:r>
    </w:p>
    <w:p w:rsidR="000D18BF" w:rsidRPr="00927153" w:rsidRDefault="00C77E53" w:rsidP="000D18BF">
      <w:pPr>
        <w:spacing w:after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D18BF" w:rsidRPr="004A1ED0" w:rsidRDefault="0040561B" w:rsidP="000D18BF">
      <w:pPr>
        <w:rPr>
          <w:sz w:val="28"/>
        </w:rPr>
      </w:pPr>
      <w:r>
        <w:rPr>
          <w:sz w:val="28"/>
          <w:u w:val="single"/>
        </w:rPr>
        <w:t>17.05.2022</w:t>
      </w:r>
      <w:r w:rsidR="000D18BF" w:rsidRPr="004A1ED0">
        <w:rPr>
          <w:sz w:val="28"/>
        </w:rPr>
        <w:t xml:space="preserve">                                                  </w:t>
      </w:r>
      <w:r w:rsidR="00E07294">
        <w:rPr>
          <w:sz w:val="28"/>
        </w:rPr>
        <w:t xml:space="preserve">                              </w:t>
      </w:r>
      <w:r w:rsidR="000D18BF" w:rsidRPr="004A1ED0">
        <w:rPr>
          <w:sz w:val="28"/>
        </w:rPr>
        <w:t xml:space="preserve">       </w:t>
      </w:r>
      <w:r>
        <w:rPr>
          <w:sz w:val="28"/>
        </w:rPr>
        <w:t xml:space="preserve">    </w:t>
      </w:r>
      <w:r w:rsidR="000D18BF" w:rsidRPr="004A1ED0">
        <w:rPr>
          <w:sz w:val="28"/>
        </w:rPr>
        <w:t xml:space="preserve">      </w:t>
      </w:r>
      <w:r w:rsidR="00967ACE">
        <w:rPr>
          <w:sz w:val="28"/>
        </w:rPr>
        <w:t xml:space="preserve"> </w:t>
      </w:r>
      <w:r w:rsidR="000D18BF" w:rsidRPr="004A1ED0">
        <w:rPr>
          <w:sz w:val="28"/>
        </w:rPr>
        <w:t xml:space="preserve">    №</w:t>
      </w:r>
      <w:r>
        <w:rPr>
          <w:sz w:val="28"/>
          <w:u w:val="single"/>
        </w:rPr>
        <w:t xml:space="preserve"> 171</w:t>
      </w:r>
    </w:p>
    <w:p w:rsidR="000D18BF" w:rsidRPr="00145E95" w:rsidRDefault="000D18BF" w:rsidP="000D18BF">
      <w:pPr>
        <w:spacing w:after="480"/>
        <w:jc w:val="center"/>
        <w:rPr>
          <w:sz w:val="28"/>
          <w:szCs w:val="28"/>
        </w:rPr>
      </w:pPr>
      <w:r w:rsidRPr="00145E95">
        <w:rPr>
          <w:sz w:val="28"/>
          <w:szCs w:val="28"/>
        </w:rPr>
        <w:t>пгт Пижанка</w:t>
      </w:r>
    </w:p>
    <w:p w:rsidR="000D18BF" w:rsidRDefault="000D18BF" w:rsidP="000D18BF">
      <w:pPr>
        <w:tabs>
          <w:tab w:val="left" w:pos="540"/>
        </w:tabs>
        <w:jc w:val="center"/>
        <w:rPr>
          <w:b/>
          <w:sz w:val="28"/>
          <w:szCs w:val="28"/>
        </w:rPr>
      </w:pPr>
      <w:r w:rsidRPr="00145E95">
        <w:rPr>
          <w:b/>
          <w:sz w:val="28"/>
          <w:szCs w:val="28"/>
        </w:rPr>
        <w:t>Об организации и проведен</w:t>
      </w:r>
      <w:proofErr w:type="gramStart"/>
      <w:r w:rsidRPr="00145E95">
        <w:rPr>
          <w:b/>
          <w:sz w:val="28"/>
          <w:szCs w:val="28"/>
        </w:rPr>
        <w:t>ии ау</w:t>
      </w:r>
      <w:proofErr w:type="gramEnd"/>
      <w:r w:rsidRPr="00145E95">
        <w:rPr>
          <w:b/>
          <w:sz w:val="28"/>
          <w:szCs w:val="28"/>
        </w:rPr>
        <w:t>кциона</w:t>
      </w:r>
      <w:r>
        <w:rPr>
          <w:b/>
          <w:sz w:val="28"/>
          <w:szCs w:val="28"/>
        </w:rPr>
        <w:t xml:space="preserve"> </w:t>
      </w:r>
    </w:p>
    <w:p w:rsidR="000D18BF" w:rsidRDefault="000D18BF" w:rsidP="000D18BF">
      <w:pPr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продаже </w:t>
      </w:r>
      <w:r w:rsidRPr="00145E95">
        <w:rPr>
          <w:b/>
          <w:sz w:val="28"/>
          <w:szCs w:val="28"/>
        </w:rPr>
        <w:t>муниципального имущества</w:t>
      </w:r>
    </w:p>
    <w:p w:rsidR="000D18BF" w:rsidRPr="00FD5FCF" w:rsidRDefault="000D18BF" w:rsidP="000D18BF">
      <w:pPr>
        <w:tabs>
          <w:tab w:val="left" w:pos="540"/>
        </w:tabs>
        <w:jc w:val="center"/>
        <w:rPr>
          <w:b/>
          <w:sz w:val="48"/>
          <w:szCs w:val="48"/>
        </w:rPr>
      </w:pPr>
    </w:p>
    <w:p w:rsidR="000D18BF" w:rsidRPr="005A4005" w:rsidRDefault="000D18BF" w:rsidP="000D18BF">
      <w:pPr>
        <w:tabs>
          <w:tab w:val="left" w:pos="0"/>
        </w:tabs>
        <w:spacing w:line="348" w:lineRule="auto"/>
        <w:ind w:firstLine="709"/>
        <w:jc w:val="both"/>
        <w:rPr>
          <w:sz w:val="28"/>
          <w:szCs w:val="28"/>
        </w:rPr>
      </w:pPr>
      <w:proofErr w:type="gramStart"/>
      <w:r w:rsidRPr="0071561E">
        <w:rPr>
          <w:sz w:val="28"/>
          <w:szCs w:val="28"/>
        </w:rPr>
        <w:t xml:space="preserve">В соответствии с требованиями Гражданского кодекса Российской Федерации, </w:t>
      </w:r>
      <w:r w:rsidRPr="0071561E">
        <w:rPr>
          <w:color w:val="000000"/>
          <w:sz w:val="28"/>
          <w:szCs w:val="28"/>
        </w:rPr>
        <w:t xml:space="preserve">Федерального закона от </w:t>
      </w:r>
      <w:r>
        <w:rPr>
          <w:color w:val="000000"/>
          <w:sz w:val="28"/>
          <w:szCs w:val="28"/>
        </w:rPr>
        <w:t>21.12.2001</w:t>
      </w:r>
      <w:r w:rsidRPr="0071561E">
        <w:rPr>
          <w:color w:val="000000"/>
          <w:sz w:val="28"/>
          <w:szCs w:val="28"/>
        </w:rPr>
        <w:t xml:space="preserve"> № 1</w:t>
      </w:r>
      <w:r>
        <w:rPr>
          <w:color w:val="000000"/>
          <w:sz w:val="28"/>
          <w:szCs w:val="28"/>
        </w:rPr>
        <w:t>78</w:t>
      </w:r>
      <w:r w:rsidRPr="0071561E">
        <w:rPr>
          <w:color w:val="000000"/>
          <w:sz w:val="28"/>
          <w:szCs w:val="28"/>
        </w:rPr>
        <w:t>-ФЗ «</w:t>
      </w:r>
      <w:r w:rsidRPr="00C00A41">
        <w:rPr>
          <w:color w:val="000000"/>
          <w:sz w:val="28"/>
          <w:szCs w:val="28"/>
        </w:rPr>
        <w:t>О приватизации государственного и муниципального имущества</w:t>
      </w:r>
      <w:r w:rsidRPr="0071561E">
        <w:rPr>
          <w:color w:val="000000"/>
          <w:sz w:val="28"/>
          <w:szCs w:val="28"/>
        </w:rPr>
        <w:t xml:space="preserve">», </w:t>
      </w:r>
      <w:r w:rsidRPr="00821CEE">
        <w:rPr>
          <w:sz w:val="28"/>
          <w:szCs w:val="28"/>
        </w:rPr>
        <w:t>Постановление</w:t>
      </w:r>
      <w:r w:rsidR="00783DF3">
        <w:rPr>
          <w:sz w:val="28"/>
          <w:szCs w:val="28"/>
        </w:rPr>
        <w:t>м</w:t>
      </w:r>
      <w:r w:rsidRPr="00821CEE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</w:t>
      </w:r>
      <w:r w:rsidRPr="00821CEE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821CEE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821CEE">
        <w:rPr>
          <w:sz w:val="28"/>
          <w:szCs w:val="28"/>
        </w:rPr>
        <w:t xml:space="preserve"> от 27.08.2012 N </w:t>
      </w:r>
      <w:r w:rsidR="00783DF3">
        <w:rPr>
          <w:sz w:val="28"/>
          <w:szCs w:val="28"/>
        </w:rPr>
        <w:t>860</w:t>
      </w:r>
      <w:r>
        <w:rPr>
          <w:sz w:val="28"/>
          <w:szCs w:val="28"/>
        </w:rPr>
        <w:t xml:space="preserve"> </w:t>
      </w:r>
      <w:r w:rsidRPr="00821CEE">
        <w:rPr>
          <w:sz w:val="28"/>
          <w:szCs w:val="28"/>
        </w:rPr>
        <w:t>"Об организации и проведении продажи государственного или муниципального имущества в электронной форме"</w:t>
      </w:r>
      <w:r w:rsidRPr="0071561E">
        <w:rPr>
          <w:color w:val="000000"/>
          <w:sz w:val="28"/>
          <w:szCs w:val="28"/>
        </w:rPr>
        <w:t xml:space="preserve">, </w:t>
      </w:r>
      <w:r w:rsidRPr="0071561E">
        <w:rPr>
          <w:sz w:val="28"/>
          <w:szCs w:val="28"/>
        </w:rPr>
        <w:t>на основании Устава муниципального образован</w:t>
      </w:r>
      <w:r w:rsidR="00A36F25">
        <w:rPr>
          <w:sz w:val="28"/>
          <w:szCs w:val="28"/>
        </w:rPr>
        <w:t>ия Пижанский муниципальный округ</w:t>
      </w:r>
      <w:r w:rsidRPr="0071561E">
        <w:rPr>
          <w:sz w:val="28"/>
          <w:szCs w:val="28"/>
        </w:rPr>
        <w:t xml:space="preserve"> Кировской области</w:t>
      </w:r>
      <w:r w:rsidR="00783DF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36F25">
        <w:rPr>
          <w:sz w:val="28"/>
        </w:rPr>
        <w:t>Поряд</w:t>
      </w:r>
      <w:r w:rsidR="00783DF3">
        <w:rPr>
          <w:sz w:val="28"/>
        </w:rPr>
        <w:t>ка</w:t>
      </w:r>
      <w:r w:rsidRPr="0057202A">
        <w:rPr>
          <w:sz w:val="28"/>
        </w:rPr>
        <w:t xml:space="preserve"> управления и распоряжения имуществом, находящимся в собственности муниципального образован</w:t>
      </w:r>
      <w:r w:rsidR="00A36F25">
        <w:rPr>
          <w:sz w:val="28"/>
        </w:rPr>
        <w:t>ия Пижанский</w:t>
      </w:r>
      <w:proofErr w:type="gramEnd"/>
      <w:r w:rsidR="00A36F25">
        <w:rPr>
          <w:sz w:val="28"/>
        </w:rPr>
        <w:t xml:space="preserve"> муниципальный округ</w:t>
      </w:r>
      <w:r w:rsidRPr="0057202A">
        <w:rPr>
          <w:sz w:val="28"/>
        </w:rPr>
        <w:t xml:space="preserve">, утвержденного решением </w:t>
      </w:r>
      <w:r w:rsidR="00A36F25">
        <w:rPr>
          <w:sz w:val="28"/>
        </w:rPr>
        <w:t>Думы Пижанского</w:t>
      </w:r>
      <w:r w:rsidRPr="0057202A">
        <w:rPr>
          <w:sz w:val="28"/>
        </w:rPr>
        <w:t xml:space="preserve"> </w:t>
      </w:r>
      <w:r w:rsidR="00A36F25">
        <w:rPr>
          <w:sz w:val="28"/>
        </w:rPr>
        <w:t>муниципального округа от 29.12.2021 № 6/69:</w:t>
      </w:r>
    </w:p>
    <w:p w:rsidR="000D18BF" w:rsidRDefault="000D18BF" w:rsidP="000D18BF">
      <w:pPr>
        <w:tabs>
          <w:tab w:val="left" w:pos="540"/>
        </w:tabs>
        <w:spacing w:line="360" w:lineRule="auto"/>
        <w:ind w:firstLine="709"/>
        <w:jc w:val="both"/>
        <w:rPr>
          <w:sz w:val="28"/>
          <w:szCs w:val="28"/>
        </w:rPr>
      </w:pPr>
      <w:r w:rsidRPr="00145E95">
        <w:rPr>
          <w:sz w:val="28"/>
          <w:szCs w:val="28"/>
        </w:rPr>
        <w:t>1. Организовать и провести</w:t>
      </w:r>
      <w:r>
        <w:rPr>
          <w:sz w:val="28"/>
          <w:szCs w:val="28"/>
        </w:rPr>
        <w:t xml:space="preserve"> </w:t>
      </w:r>
      <w:r w:rsidR="00BA1D73" w:rsidRPr="00C77E53">
        <w:rPr>
          <w:sz w:val="28"/>
          <w:szCs w:val="28"/>
        </w:rPr>
        <w:t>05 июля</w:t>
      </w:r>
      <w:r w:rsidR="00E06DBC" w:rsidRPr="00C77E53">
        <w:rPr>
          <w:sz w:val="28"/>
          <w:szCs w:val="28"/>
        </w:rPr>
        <w:t xml:space="preserve"> 2022</w:t>
      </w:r>
      <w:r w:rsidRPr="00727A3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145E95">
        <w:rPr>
          <w:sz w:val="28"/>
          <w:szCs w:val="28"/>
        </w:rPr>
        <w:t>аукцион, открытый по составу участников и форме подачи предложений</w:t>
      </w:r>
      <w:r>
        <w:rPr>
          <w:sz w:val="28"/>
          <w:szCs w:val="28"/>
        </w:rPr>
        <w:t xml:space="preserve"> о цене в ходе проведения торгов по продаже</w:t>
      </w:r>
      <w:r w:rsidRPr="00145E95">
        <w:rPr>
          <w:sz w:val="28"/>
          <w:szCs w:val="28"/>
        </w:rPr>
        <w:t xml:space="preserve"> муниципального имущества:</w:t>
      </w:r>
      <w:r>
        <w:rPr>
          <w:sz w:val="28"/>
          <w:szCs w:val="28"/>
        </w:rPr>
        <w:t xml:space="preserve"> </w:t>
      </w:r>
    </w:p>
    <w:p w:rsidR="00BA5142" w:rsidRDefault="000D18BF" w:rsidP="00BA5142">
      <w:pPr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ЛОТ №1:</w:t>
      </w:r>
      <w:r w:rsidRPr="00FD5FCF">
        <w:rPr>
          <w:b/>
          <w:sz w:val="28"/>
          <w:szCs w:val="28"/>
        </w:rPr>
        <w:t xml:space="preserve"> </w:t>
      </w:r>
      <w:r w:rsidR="00E07294" w:rsidRPr="00BA5142">
        <w:rPr>
          <w:b/>
          <w:iCs/>
          <w:sz w:val="28"/>
          <w:szCs w:val="28"/>
        </w:rPr>
        <w:t>Здание гаража АБЗ</w:t>
      </w:r>
      <w:r w:rsidR="00E07294" w:rsidRPr="00E07294">
        <w:rPr>
          <w:iCs/>
          <w:sz w:val="28"/>
          <w:szCs w:val="28"/>
        </w:rPr>
        <w:t xml:space="preserve"> с кадастровым номером 43:26:401101:131, площадью 29,7 кв. м., адрес (местонахождение): Кировская область, Пижанский район, АБЗ </w:t>
      </w:r>
      <w:proofErr w:type="spellStart"/>
      <w:r w:rsidR="00E07294" w:rsidRPr="00E07294">
        <w:rPr>
          <w:iCs/>
          <w:sz w:val="28"/>
          <w:szCs w:val="28"/>
        </w:rPr>
        <w:t>Обуховский</w:t>
      </w:r>
      <w:proofErr w:type="spellEnd"/>
      <w:r w:rsidR="00E07294" w:rsidRPr="00E07294">
        <w:rPr>
          <w:iCs/>
          <w:sz w:val="28"/>
          <w:szCs w:val="28"/>
        </w:rPr>
        <w:t xml:space="preserve"> поворот</w:t>
      </w:r>
      <w:r w:rsidR="00E07294">
        <w:rPr>
          <w:iCs/>
          <w:sz w:val="28"/>
          <w:szCs w:val="28"/>
        </w:rPr>
        <w:t>,</w:t>
      </w:r>
      <w:r w:rsidR="00E07294" w:rsidRPr="00BA5142">
        <w:rPr>
          <w:b/>
        </w:rPr>
        <w:t xml:space="preserve"> </w:t>
      </w:r>
      <w:r w:rsidR="00BA5142" w:rsidRPr="00BA5142">
        <w:rPr>
          <w:b/>
          <w:iCs/>
          <w:sz w:val="28"/>
          <w:szCs w:val="28"/>
        </w:rPr>
        <w:t>з</w:t>
      </w:r>
      <w:r w:rsidR="00E07294" w:rsidRPr="00BA5142">
        <w:rPr>
          <w:b/>
          <w:iCs/>
          <w:sz w:val="28"/>
          <w:szCs w:val="28"/>
        </w:rPr>
        <w:t>дание лаборатории</w:t>
      </w:r>
      <w:r w:rsidR="00E07294" w:rsidRPr="00E07294">
        <w:rPr>
          <w:iCs/>
          <w:sz w:val="28"/>
          <w:szCs w:val="28"/>
        </w:rPr>
        <w:t xml:space="preserve"> с кадастровым номером 43:26:401101:130, площадью 101 кв. м., адрес (местонахождение): Кировская область, Пижанский район, АБЗ </w:t>
      </w:r>
      <w:proofErr w:type="spellStart"/>
      <w:r w:rsidR="00E07294" w:rsidRPr="00E07294">
        <w:rPr>
          <w:iCs/>
          <w:sz w:val="28"/>
          <w:szCs w:val="28"/>
        </w:rPr>
        <w:t>Обуховский</w:t>
      </w:r>
      <w:proofErr w:type="spellEnd"/>
      <w:r w:rsidR="00E07294" w:rsidRPr="00E07294">
        <w:rPr>
          <w:iCs/>
          <w:sz w:val="28"/>
          <w:szCs w:val="28"/>
        </w:rPr>
        <w:t xml:space="preserve"> поворот</w:t>
      </w:r>
      <w:r w:rsidR="00BA5142">
        <w:rPr>
          <w:iCs/>
          <w:sz w:val="28"/>
          <w:szCs w:val="28"/>
        </w:rPr>
        <w:t xml:space="preserve">, с </w:t>
      </w:r>
      <w:r w:rsidR="00BA5142" w:rsidRPr="00BA5142">
        <w:rPr>
          <w:b/>
          <w:iCs/>
          <w:sz w:val="28"/>
          <w:szCs w:val="28"/>
        </w:rPr>
        <w:t>земельным участком</w:t>
      </w:r>
      <w:r w:rsidR="00BA5142" w:rsidRPr="00BA5142">
        <w:rPr>
          <w:iCs/>
          <w:sz w:val="28"/>
          <w:szCs w:val="28"/>
        </w:rPr>
        <w:t xml:space="preserve"> с кадастровым номером 43:26:401101:15, категория земель: земли промышленности, площадью 19682 кв. м., адрес (местонахождение): Кировская область, Пижанский район</w:t>
      </w:r>
      <w:r w:rsidR="00BA5142">
        <w:rPr>
          <w:b/>
          <w:sz w:val="28"/>
          <w:szCs w:val="28"/>
        </w:rPr>
        <w:t>.</w:t>
      </w:r>
    </w:p>
    <w:p w:rsidR="000D18BF" w:rsidRPr="00BA5142" w:rsidRDefault="000D18BF" w:rsidP="00BA5142">
      <w:pPr>
        <w:tabs>
          <w:tab w:val="left" w:pos="540"/>
        </w:tabs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Вышеуказанное </w:t>
      </w:r>
      <w:r w:rsidRPr="00D51CDC">
        <w:rPr>
          <w:bCs/>
          <w:sz w:val="28"/>
          <w:szCs w:val="28"/>
        </w:rPr>
        <w:t>имуществ</w:t>
      </w:r>
      <w:r>
        <w:rPr>
          <w:bCs/>
          <w:sz w:val="28"/>
          <w:szCs w:val="28"/>
        </w:rPr>
        <w:t>о</w:t>
      </w:r>
      <w:r w:rsidRPr="00D51CDC">
        <w:rPr>
          <w:sz w:val="28"/>
          <w:szCs w:val="28"/>
        </w:rPr>
        <w:t xml:space="preserve">, </w:t>
      </w:r>
      <w:r w:rsidRPr="00D51CDC">
        <w:rPr>
          <w:bCs/>
          <w:sz w:val="28"/>
          <w:szCs w:val="28"/>
        </w:rPr>
        <w:t>наход</w:t>
      </w:r>
      <w:r w:rsidR="00BA5142">
        <w:rPr>
          <w:bCs/>
          <w:sz w:val="28"/>
          <w:szCs w:val="28"/>
        </w:rPr>
        <w:t>и</w:t>
      </w:r>
      <w:r w:rsidRPr="00D51CDC">
        <w:rPr>
          <w:bCs/>
          <w:sz w:val="28"/>
          <w:szCs w:val="28"/>
        </w:rPr>
        <w:t xml:space="preserve">тся в собственности </w:t>
      </w:r>
      <w:r>
        <w:rPr>
          <w:bCs/>
          <w:sz w:val="28"/>
          <w:szCs w:val="28"/>
        </w:rPr>
        <w:t>м</w:t>
      </w:r>
      <w:r w:rsidRPr="00D51CDC">
        <w:rPr>
          <w:bCs/>
          <w:sz w:val="28"/>
          <w:szCs w:val="28"/>
        </w:rPr>
        <w:t xml:space="preserve">униципального образования </w:t>
      </w:r>
      <w:r>
        <w:rPr>
          <w:sz w:val="28"/>
          <w:szCs w:val="28"/>
        </w:rPr>
        <w:t>Пижанский</w:t>
      </w:r>
      <w:r w:rsidRPr="00D51CDC">
        <w:rPr>
          <w:sz w:val="28"/>
          <w:szCs w:val="28"/>
        </w:rPr>
        <w:t xml:space="preserve"> </w:t>
      </w:r>
      <w:r w:rsidR="00100702">
        <w:rPr>
          <w:sz w:val="28"/>
          <w:szCs w:val="28"/>
        </w:rPr>
        <w:t>муниципальный округ</w:t>
      </w:r>
      <w:r>
        <w:rPr>
          <w:sz w:val="28"/>
          <w:szCs w:val="28"/>
        </w:rPr>
        <w:t xml:space="preserve"> </w:t>
      </w:r>
      <w:r w:rsidRPr="00D51CDC">
        <w:rPr>
          <w:sz w:val="28"/>
          <w:szCs w:val="28"/>
        </w:rPr>
        <w:t>Кировской области</w:t>
      </w:r>
      <w:r>
        <w:rPr>
          <w:bCs/>
          <w:sz w:val="28"/>
          <w:szCs w:val="28"/>
        </w:rPr>
        <w:t>.</w:t>
      </w:r>
    </w:p>
    <w:p w:rsidR="000D18BF" w:rsidRPr="00AE617D" w:rsidRDefault="000D18BF" w:rsidP="000D18BF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>2. Утвердить документацию о</w:t>
      </w:r>
      <w:r>
        <w:rPr>
          <w:sz w:val="28"/>
          <w:szCs w:val="28"/>
        </w:rPr>
        <w:t xml:space="preserve">б условиях приватизации муниципального имущества путем проведения </w:t>
      </w:r>
      <w:r w:rsidRPr="00AE617D">
        <w:rPr>
          <w:sz w:val="28"/>
          <w:szCs w:val="28"/>
        </w:rPr>
        <w:t>аукцион</w:t>
      </w:r>
      <w:r>
        <w:rPr>
          <w:sz w:val="28"/>
          <w:szCs w:val="28"/>
        </w:rPr>
        <w:t>а</w:t>
      </w:r>
      <w:r w:rsidRPr="00AE617D">
        <w:rPr>
          <w:sz w:val="28"/>
          <w:szCs w:val="28"/>
        </w:rPr>
        <w:t xml:space="preserve"> </w:t>
      </w:r>
      <w:r>
        <w:rPr>
          <w:sz w:val="28"/>
          <w:szCs w:val="28"/>
        </w:rPr>
        <w:t>в электронной форме</w:t>
      </w:r>
      <w:r w:rsidR="00783DF3">
        <w:rPr>
          <w:sz w:val="28"/>
          <w:szCs w:val="28"/>
        </w:rPr>
        <w:t>, согласно приложению</w:t>
      </w:r>
      <w:r w:rsidRPr="00AE617D">
        <w:rPr>
          <w:sz w:val="28"/>
          <w:szCs w:val="28"/>
        </w:rPr>
        <w:t>.</w:t>
      </w:r>
    </w:p>
    <w:p w:rsidR="000D18BF" w:rsidRPr="0064719A" w:rsidRDefault="000D18BF" w:rsidP="000D18BF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 xml:space="preserve">3. </w:t>
      </w:r>
      <w:r>
        <w:rPr>
          <w:sz w:val="28"/>
          <w:szCs w:val="28"/>
        </w:rPr>
        <w:t>Отделу</w:t>
      </w:r>
      <w:r w:rsidRPr="00AE617D">
        <w:rPr>
          <w:sz w:val="28"/>
          <w:szCs w:val="28"/>
        </w:rPr>
        <w:t xml:space="preserve"> по управлению муниципальным имуществом и земельными ресурсами администрации</w:t>
      </w:r>
      <w:r>
        <w:rPr>
          <w:sz w:val="28"/>
          <w:szCs w:val="28"/>
        </w:rPr>
        <w:t xml:space="preserve"> Пижанского</w:t>
      </w:r>
      <w:r w:rsidR="00100702">
        <w:rPr>
          <w:sz w:val="28"/>
          <w:szCs w:val="28"/>
        </w:rPr>
        <w:t xml:space="preserve"> муниципального округа</w:t>
      </w:r>
      <w:r w:rsidRPr="0064719A">
        <w:rPr>
          <w:sz w:val="28"/>
          <w:szCs w:val="28"/>
        </w:rPr>
        <w:t xml:space="preserve"> </w:t>
      </w:r>
      <w:r w:rsidR="00783DF3">
        <w:rPr>
          <w:sz w:val="28"/>
          <w:szCs w:val="28"/>
        </w:rPr>
        <w:t xml:space="preserve">             </w:t>
      </w:r>
      <w:r w:rsidRPr="0064719A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Урасовой</w:t>
      </w:r>
      <w:proofErr w:type="spellEnd"/>
      <w:r>
        <w:rPr>
          <w:sz w:val="28"/>
          <w:szCs w:val="28"/>
        </w:rPr>
        <w:t xml:space="preserve"> Л.С.</w:t>
      </w:r>
      <w:r w:rsidRPr="0064719A">
        <w:rPr>
          <w:sz w:val="28"/>
          <w:szCs w:val="28"/>
        </w:rPr>
        <w:t>):</w:t>
      </w:r>
    </w:p>
    <w:p w:rsidR="000D18BF" w:rsidRDefault="000D18BF" w:rsidP="000D18BF">
      <w:pPr>
        <w:spacing w:line="360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 xml:space="preserve">3.1. </w:t>
      </w:r>
      <w:r>
        <w:rPr>
          <w:rFonts w:ascii="Liberation Serif" w:eastAsia="Calibri" w:hAnsi="Liberation Serif"/>
          <w:sz w:val="28"/>
          <w:szCs w:val="28"/>
        </w:rPr>
        <w:t>О</w:t>
      </w:r>
      <w:r w:rsidRPr="00E87587">
        <w:rPr>
          <w:rFonts w:ascii="Liberation Serif" w:eastAsia="Calibri" w:hAnsi="Liberation Serif"/>
          <w:sz w:val="28"/>
          <w:szCs w:val="28"/>
        </w:rPr>
        <w:t>рганиз</w:t>
      </w:r>
      <w:r>
        <w:rPr>
          <w:rFonts w:ascii="Liberation Serif" w:eastAsia="Calibri" w:hAnsi="Liberation Serif"/>
          <w:sz w:val="28"/>
          <w:szCs w:val="28"/>
        </w:rPr>
        <w:t>овать</w:t>
      </w:r>
      <w:r w:rsidRPr="00E87587">
        <w:rPr>
          <w:rFonts w:ascii="Liberation Serif" w:eastAsia="Calibri" w:hAnsi="Liberation Serif"/>
          <w:sz w:val="28"/>
          <w:szCs w:val="28"/>
        </w:rPr>
        <w:t xml:space="preserve"> продаж</w:t>
      </w:r>
      <w:r>
        <w:rPr>
          <w:rFonts w:ascii="Liberation Serif" w:eastAsia="Calibri" w:hAnsi="Liberation Serif"/>
          <w:sz w:val="28"/>
          <w:szCs w:val="28"/>
        </w:rPr>
        <w:t>у</w:t>
      </w:r>
      <w:r w:rsidRPr="00E87587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муниципального</w:t>
      </w:r>
      <w:r w:rsidRPr="00E87587">
        <w:rPr>
          <w:rFonts w:ascii="Liberation Serif" w:eastAsia="Calibri" w:hAnsi="Liberation Serif"/>
          <w:sz w:val="28"/>
          <w:szCs w:val="28"/>
        </w:rPr>
        <w:t xml:space="preserve"> имущества в электронной форме </w:t>
      </w:r>
      <w:r>
        <w:rPr>
          <w:rFonts w:ascii="Liberation Serif" w:eastAsia="Calibri" w:hAnsi="Liberation Serif"/>
          <w:sz w:val="28"/>
          <w:szCs w:val="28"/>
        </w:rPr>
        <w:t>на э</w:t>
      </w:r>
      <w:r w:rsidRPr="00E87587">
        <w:rPr>
          <w:rFonts w:ascii="Liberation Serif" w:eastAsia="Calibri" w:hAnsi="Liberation Serif"/>
          <w:bCs/>
          <w:sz w:val="28"/>
          <w:szCs w:val="28"/>
        </w:rPr>
        <w:t>лектронн</w:t>
      </w:r>
      <w:r>
        <w:rPr>
          <w:rFonts w:ascii="Liberation Serif" w:eastAsia="Calibri" w:hAnsi="Liberation Serif"/>
          <w:bCs/>
          <w:sz w:val="28"/>
          <w:szCs w:val="28"/>
        </w:rPr>
        <w:t>ой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площадк</w:t>
      </w:r>
      <w:r>
        <w:rPr>
          <w:rFonts w:ascii="Liberation Serif" w:eastAsia="Calibri" w:hAnsi="Liberation Serif"/>
          <w:bCs/>
          <w:sz w:val="28"/>
          <w:szCs w:val="28"/>
        </w:rPr>
        <w:t>е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(универсальн</w:t>
      </w:r>
      <w:r>
        <w:rPr>
          <w:rFonts w:ascii="Liberation Serif" w:eastAsia="Calibri" w:hAnsi="Liberation Serif"/>
          <w:bCs/>
          <w:sz w:val="28"/>
          <w:szCs w:val="28"/>
        </w:rPr>
        <w:t>ой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торгов</w:t>
      </w:r>
      <w:r>
        <w:rPr>
          <w:rFonts w:ascii="Liberation Serif" w:eastAsia="Calibri" w:hAnsi="Liberation Serif"/>
          <w:bCs/>
          <w:sz w:val="28"/>
          <w:szCs w:val="28"/>
        </w:rPr>
        <w:t>ой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 платформ</w:t>
      </w:r>
      <w:r>
        <w:rPr>
          <w:rFonts w:ascii="Liberation Serif" w:eastAsia="Calibri" w:hAnsi="Liberation Serif"/>
          <w:bCs/>
          <w:sz w:val="28"/>
          <w:szCs w:val="28"/>
        </w:rPr>
        <w:t>е</w:t>
      </w:r>
      <w:r w:rsidRPr="00E87587">
        <w:rPr>
          <w:rFonts w:ascii="Liberation Serif" w:eastAsia="Calibri" w:hAnsi="Liberation Serif"/>
          <w:bCs/>
          <w:sz w:val="28"/>
          <w:szCs w:val="28"/>
        </w:rPr>
        <w:t xml:space="preserve">) – </w:t>
      </w:r>
      <w:hyperlink r:id="rId5" w:history="1"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http</w:t>
        </w:r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://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utp</w:t>
        </w:r>
        <w:proofErr w:type="spellEnd"/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sberbank</w:t>
        </w:r>
        <w:proofErr w:type="spellEnd"/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-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ast</w:t>
        </w:r>
        <w:proofErr w:type="spellEnd"/>
        <w:r w:rsidRPr="00E87587">
          <w:rPr>
            <w:rStyle w:val="a4"/>
            <w:rFonts w:ascii="Liberation Serif" w:hAnsi="Liberation Serif"/>
            <w:b/>
            <w:sz w:val="28"/>
            <w:szCs w:val="28"/>
          </w:rPr>
          <w:t>.</w:t>
        </w:r>
        <w:proofErr w:type="spellStart"/>
        <w:r w:rsidRPr="00E87587">
          <w:rPr>
            <w:rStyle w:val="a4"/>
            <w:rFonts w:ascii="Liberation Serif" w:hAnsi="Liberation Serif"/>
            <w:b/>
            <w:sz w:val="28"/>
            <w:szCs w:val="28"/>
            <w:lang w:val="en-US"/>
          </w:rPr>
          <w:t>ru</w:t>
        </w:r>
        <w:proofErr w:type="spellEnd"/>
      </w:hyperlink>
    </w:p>
    <w:p w:rsidR="000D18BF" w:rsidRPr="00377FD7" w:rsidRDefault="000D18BF" w:rsidP="000D18BF">
      <w:pPr>
        <w:spacing w:line="33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AE617D">
        <w:rPr>
          <w:sz w:val="28"/>
          <w:szCs w:val="28"/>
        </w:rPr>
        <w:t xml:space="preserve">Опубликовать извещение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муниципального имущества</w:t>
      </w:r>
      <w:r w:rsidRPr="00AE617D">
        <w:rPr>
          <w:sz w:val="28"/>
          <w:szCs w:val="28"/>
        </w:rPr>
        <w:t>, указанн</w:t>
      </w:r>
      <w:r>
        <w:rPr>
          <w:sz w:val="28"/>
          <w:szCs w:val="28"/>
        </w:rPr>
        <w:t xml:space="preserve">ого в </w:t>
      </w:r>
      <w:r w:rsidRPr="00AE617D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Pr="00AE617D">
        <w:rPr>
          <w:sz w:val="28"/>
          <w:szCs w:val="28"/>
        </w:rPr>
        <w:t xml:space="preserve"> настоящего распоряжения, </w:t>
      </w:r>
      <w:r>
        <w:rPr>
          <w:sz w:val="28"/>
          <w:szCs w:val="28"/>
        </w:rPr>
        <w:t xml:space="preserve">в информационном бюллетене и </w:t>
      </w:r>
      <w:r w:rsidRPr="00AE617D">
        <w:rPr>
          <w:sz w:val="28"/>
          <w:szCs w:val="28"/>
        </w:rPr>
        <w:t>на официальн</w:t>
      </w:r>
      <w:r>
        <w:rPr>
          <w:sz w:val="28"/>
          <w:szCs w:val="28"/>
        </w:rPr>
        <w:t>ом</w:t>
      </w:r>
      <w:r w:rsidRPr="00AE617D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AE617D">
        <w:rPr>
          <w:sz w:val="28"/>
          <w:szCs w:val="28"/>
        </w:rPr>
        <w:t xml:space="preserve"> Российской Федерации в сети «Интернет» - </w:t>
      </w:r>
      <w:hyperlink r:id="rId6" w:history="1">
        <w:r w:rsidRPr="00AE617D">
          <w:rPr>
            <w:sz w:val="28"/>
            <w:szCs w:val="28"/>
            <w:u w:val="single"/>
          </w:rPr>
          <w:t>www.torgi.gov.ru</w:t>
        </w:r>
      </w:hyperlink>
      <w:r w:rsidRPr="00377FD7">
        <w:rPr>
          <w:sz w:val="28"/>
          <w:szCs w:val="28"/>
        </w:rPr>
        <w:t>.</w:t>
      </w:r>
    </w:p>
    <w:p w:rsidR="00C77E53" w:rsidRDefault="000D18BF" w:rsidP="00C77E53">
      <w:pPr>
        <w:tabs>
          <w:tab w:val="left" w:pos="540"/>
        </w:tabs>
        <w:spacing w:line="336" w:lineRule="auto"/>
        <w:ind w:firstLine="720"/>
        <w:jc w:val="both"/>
        <w:rPr>
          <w:sz w:val="28"/>
          <w:szCs w:val="28"/>
        </w:rPr>
      </w:pPr>
      <w:r w:rsidRPr="00AE617D">
        <w:rPr>
          <w:sz w:val="28"/>
          <w:szCs w:val="28"/>
        </w:rPr>
        <w:t xml:space="preserve">4. Комиссии по проведению торгов протоколировать этапы проведения аукциона </w:t>
      </w:r>
      <w:r>
        <w:rPr>
          <w:sz w:val="28"/>
          <w:szCs w:val="28"/>
        </w:rPr>
        <w:t>по продаже</w:t>
      </w:r>
      <w:r w:rsidRPr="00AE617D">
        <w:rPr>
          <w:sz w:val="28"/>
          <w:szCs w:val="28"/>
        </w:rPr>
        <w:t xml:space="preserve"> муниципального имущества.</w:t>
      </w:r>
    </w:p>
    <w:p w:rsidR="00C77E53" w:rsidRPr="00C77E53" w:rsidRDefault="00100702" w:rsidP="00C77E53">
      <w:pPr>
        <w:tabs>
          <w:tab w:val="left" w:pos="540"/>
        </w:tabs>
        <w:spacing w:line="336" w:lineRule="auto"/>
        <w:ind w:firstLine="720"/>
        <w:jc w:val="both"/>
        <w:rPr>
          <w:sz w:val="44"/>
          <w:szCs w:val="44"/>
        </w:rPr>
      </w:pPr>
      <w:r w:rsidRPr="00C77E53">
        <w:rPr>
          <w:sz w:val="44"/>
          <w:szCs w:val="44"/>
        </w:rPr>
        <w:t xml:space="preserve"> </w:t>
      </w:r>
    </w:p>
    <w:p w:rsidR="002E09C7" w:rsidRPr="00C77E53" w:rsidRDefault="00100702" w:rsidP="00C77E53">
      <w:pPr>
        <w:tabs>
          <w:tab w:val="left" w:pos="540"/>
        </w:tabs>
        <w:spacing w:line="336" w:lineRule="auto"/>
        <w:ind w:firstLine="720"/>
        <w:jc w:val="both"/>
        <w:rPr>
          <w:sz w:val="44"/>
          <w:szCs w:val="44"/>
        </w:rPr>
      </w:pPr>
      <w:r w:rsidRPr="00C77E53">
        <w:rPr>
          <w:sz w:val="44"/>
          <w:szCs w:val="44"/>
        </w:rPr>
        <w:t xml:space="preserve">   </w:t>
      </w:r>
    </w:p>
    <w:p w:rsidR="00E11EBC" w:rsidRDefault="00E11EBC" w:rsidP="00E11EBC">
      <w:pPr>
        <w:jc w:val="both"/>
        <w:rPr>
          <w:sz w:val="28"/>
        </w:rPr>
      </w:pPr>
      <w:r>
        <w:rPr>
          <w:sz w:val="28"/>
        </w:rPr>
        <w:t xml:space="preserve">Глава Пижанского </w:t>
      </w:r>
    </w:p>
    <w:p w:rsidR="00E11EBC" w:rsidRDefault="00E11EBC" w:rsidP="00E11EBC">
      <w:pPr>
        <w:jc w:val="both"/>
        <w:rPr>
          <w:sz w:val="28"/>
        </w:rPr>
      </w:pPr>
      <w:r>
        <w:rPr>
          <w:sz w:val="28"/>
        </w:rPr>
        <w:t xml:space="preserve">муниципального округа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А.Н. Васенин</w:t>
      </w:r>
    </w:p>
    <w:p w:rsidR="00E11EBC" w:rsidRDefault="00E11EBC" w:rsidP="00E11EBC">
      <w:pPr>
        <w:rPr>
          <w:sz w:val="28"/>
          <w:szCs w:val="28"/>
        </w:rPr>
      </w:pPr>
    </w:p>
    <w:p w:rsidR="00C77E53" w:rsidRDefault="00C77E53" w:rsidP="00E11EBC">
      <w:pPr>
        <w:rPr>
          <w:sz w:val="28"/>
          <w:szCs w:val="28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40561B" w:rsidRDefault="0040561B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>УТВЕРЖДЕНА</w:t>
      </w: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>Распоряжением администрации</w:t>
      </w:r>
    </w:p>
    <w:p w:rsidR="00504448" w:rsidRPr="00504448" w:rsidRDefault="00100702" w:rsidP="00100702">
      <w:pPr>
        <w:widowControl w:val="0"/>
        <w:shd w:val="clear" w:color="auto" w:fill="FFFFFF"/>
        <w:ind w:left="6096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Пижанского муниципального округа </w:t>
      </w:r>
      <w:r w:rsidR="00504448" w:rsidRPr="00504448">
        <w:rPr>
          <w:bCs/>
          <w:sz w:val="22"/>
          <w:szCs w:val="22"/>
        </w:rPr>
        <w:t xml:space="preserve">Кировской области </w:t>
      </w:r>
    </w:p>
    <w:p w:rsidR="00504448" w:rsidRPr="00504448" w:rsidRDefault="00504448" w:rsidP="00504448">
      <w:pPr>
        <w:widowControl w:val="0"/>
        <w:shd w:val="clear" w:color="auto" w:fill="FFFFFF"/>
        <w:ind w:left="4248" w:firstLine="1848"/>
        <w:rPr>
          <w:bCs/>
          <w:sz w:val="22"/>
          <w:szCs w:val="22"/>
        </w:rPr>
      </w:pPr>
      <w:r w:rsidRPr="00504448">
        <w:rPr>
          <w:bCs/>
          <w:sz w:val="22"/>
          <w:szCs w:val="22"/>
        </w:rPr>
        <w:t xml:space="preserve">от </w:t>
      </w:r>
      <w:r w:rsidR="00100702">
        <w:rPr>
          <w:bCs/>
          <w:sz w:val="22"/>
          <w:szCs w:val="22"/>
          <w:u w:val="single"/>
        </w:rPr>
        <w:t>____________</w:t>
      </w:r>
      <w:r w:rsidR="000D18BF">
        <w:rPr>
          <w:bCs/>
          <w:sz w:val="22"/>
          <w:szCs w:val="22"/>
          <w:u w:val="single"/>
        </w:rPr>
        <w:t xml:space="preserve"> </w:t>
      </w:r>
      <w:r w:rsidRPr="00504448">
        <w:rPr>
          <w:bCs/>
          <w:sz w:val="22"/>
          <w:szCs w:val="22"/>
        </w:rPr>
        <w:t xml:space="preserve">№ </w:t>
      </w:r>
      <w:r w:rsidR="00100702">
        <w:rPr>
          <w:bCs/>
          <w:sz w:val="22"/>
          <w:szCs w:val="22"/>
          <w:u w:val="single"/>
        </w:rPr>
        <w:t>____</w:t>
      </w:r>
    </w:p>
    <w:p w:rsidR="00504448" w:rsidRPr="000E6851" w:rsidRDefault="00504448" w:rsidP="00504448">
      <w:pPr>
        <w:jc w:val="right"/>
        <w:rPr>
          <w:bCs/>
          <w:color w:val="000000"/>
        </w:rPr>
      </w:pPr>
      <w:r>
        <w:rPr>
          <w:bCs/>
          <w:color w:val="000000"/>
        </w:rPr>
        <w:t>.</w:t>
      </w:r>
    </w:p>
    <w:p w:rsidR="00504448" w:rsidRPr="000E6851" w:rsidRDefault="00504448" w:rsidP="00504448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Default="008B3AF5" w:rsidP="00900367">
      <w:pPr>
        <w:jc w:val="center"/>
        <w:rPr>
          <w:bCs/>
          <w:color w:val="000000"/>
        </w:rPr>
      </w:pPr>
    </w:p>
    <w:p w:rsidR="002E09C7" w:rsidRDefault="002E09C7" w:rsidP="00900367">
      <w:pPr>
        <w:jc w:val="center"/>
        <w:rPr>
          <w:bCs/>
          <w:color w:val="000000"/>
        </w:rPr>
      </w:pPr>
    </w:p>
    <w:p w:rsidR="002E09C7" w:rsidRDefault="002E09C7" w:rsidP="00900367">
      <w:pPr>
        <w:jc w:val="center"/>
        <w:rPr>
          <w:bCs/>
          <w:color w:val="000000"/>
        </w:rPr>
      </w:pPr>
    </w:p>
    <w:p w:rsidR="002E09C7" w:rsidRDefault="002E09C7" w:rsidP="00900367">
      <w:pPr>
        <w:jc w:val="center"/>
        <w:rPr>
          <w:bCs/>
          <w:color w:val="000000"/>
        </w:rPr>
      </w:pPr>
    </w:p>
    <w:p w:rsidR="002E09C7" w:rsidRDefault="002E09C7" w:rsidP="00900367">
      <w:pPr>
        <w:jc w:val="center"/>
        <w:rPr>
          <w:bCs/>
          <w:color w:val="000000"/>
        </w:rPr>
      </w:pPr>
    </w:p>
    <w:p w:rsidR="002E09C7" w:rsidRDefault="002E09C7" w:rsidP="00900367">
      <w:pPr>
        <w:jc w:val="center"/>
        <w:rPr>
          <w:bCs/>
          <w:color w:val="000000"/>
        </w:rPr>
      </w:pPr>
    </w:p>
    <w:p w:rsidR="002E09C7" w:rsidRPr="000E6851" w:rsidRDefault="002E09C7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D2650A" w:rsidRDefault="008B3AF5" w:rsidP="00900367">
      <w:pPr>
        <w:jc w:val="center"/>
        <w:rPr>
          <w:b/>
          <w:bCs/>
          <w:color w:val="000000"/>
        </w:rPr>
      </w:pPr>
      <w:r w:rsidRPr="00D2650A">
        <w:rPr>
          <w:b/>
          <w:bCs/>
          <w:color w:val="000000"/>
        </w:rPr>
        <w:t>АУКЦИОННАЯ ДОКУМЕНТАЦИЯ</w:t>
      </w: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1F46C7" w:rsidRPr="000E6851" w:rsidRDefault="001F46C7" w:rsidP="00900367">
      <w:pPr>
        <w:jc w:val="center"/>
        <w:rPr>
          <w:bCs/>
          <w:color w:val="000000"/>
        </w:rPr>
      </w:pPr>
      <w:r w:rsidRPr="000E6851">
        <w:rPr>
          <w:bCs/>
          <w:color w:val="000000"/>
        </w:rPr>
        <w:t xml:space="preserve"> </w:t>
      </w:r>
    </w:p>
    <w:p w:rsidR="0078716B" w:rsidRDefault="00900367" w:rsidP="00900367">
      <w:pPr>
        <w:jc w:val="center"/>
        <w:rPr>
          <w:bCs/>
          <w:color w:val="000000"/>
        </w:rPr>
      </w:pPr>
      <w:r w:rsidRPr="000E6851">
        <w:rPr>
          <w:bCs/>
          <w:color w:val="000000"/>
        </w:rPr>
        <w:t xml:space="preserve">ПО ПРОДАЖЕ МУНИЦИПАЛЬНОГО ИМУЩЕСТВА МУНИЦИПАЛЬНОГО ОБРАЗОВАНИЯ </w:t>
      </w:r>
      <w:r w:rsidR="00630A2C">
        <w:rPr>
          <w:bCs/>
          <w:color w:val="000000"/>
        </w:rPr>
        <w:t xml:space="preserve">ПИЖАНСКИЙ </w:t>
      </w:r>
      <w:r w:rsidR="0078716B">
        <w:rPr>
          <w:bCs/>
          <w:color w:val="000000"/>
        </w:rPr>
        <w:t>МУНИЦИПАЛЬНЫЙ</w:t>
      </w:r>
      <w:r w:rsidR="00C84702">
        <w:rPr>
          <w:bCs/>
          <w:color w:val="000000"/>
        </w:rPr>
        <w:t xml:space="preserve"> ОКРУГ</w:t>
      </w:r>
      <w:r w:rsidR="008B3AF5" w:rsidRPr="000E6851">
        <w:rPr>
          <w:bCs/>
          <w:color w:val="000000"/>
        </w:rPr>
        <w:t xml:space="preserve"> </w:t>
      </w:r>
    </w:p>
    <w:p w:rsidR="00900367" w:rsidRPr="000E6851" w:rsidRDefault="00900367" w:rsidP="00900367">
      <w:pPr>
        <w:jc w:val="center"/>
        <w:rPr>
          <w:bCs/>
          <w:color w:val="000000"/>
        </w:rPr>
      </w:pPr>
      <w:r w:rsidRPr="000E6851">
        <w:rPr>
          <w:bCs/>
          <w:color w:val="000000"/>
        </w:rPr>
        <w:t xml:space="preserve"> КИРОВСКОЙ ОБЛАСТИ</w:t>
      </w:r>
    </w:p>
    <w:p w:rsidR="008B3AF5" w:rsidRPr="00D2650A" w:rsidRDefault="008B3AF5" w:rsidP="00900367">
      <w:pPr>
        <w:jc w:val="center"/>
        <w:rPr>
          <w:b/>
          <w:bCs/>
          <w:color w:val="000000"/>
        </w:rPr>
      </w:pPr>
      <w:r w:rsidRPr="00D2650A">
        <w:rPr>
          <w:b/>
          <w:bCs/>
          <w:color w:val="000000"/>
        </w:rPr>
        <w:t xml:space="preserve">с подачей предложения о цене в открытой форме </w:t>
      </w:r>
    </w:p>
    <w:p w:rsidR="00900367" w:rsidRPr="000E6851" w:rsidRDefault="00900367" w:rsidP="00900367">
      <w:pPr>
        <w:jc w:val="center"/>
        <w:rPr>
          <w:bCs/>
          <w:color w:val="000000"/>
        </w:rPr>
      </w:pPr>
    </w:p>
    <w:p w:rsidR="008B3AF5" w:rsidRPr="000E6851" w:rsidRDefault="008B3AF5" w:rsidP="00900367">
      <w:pPr>
        <w:jc w:val="center"/>
        <w:rPr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2E09C7" w:rsidRDefault="002E09C7" w:rsidP="00900367">
      <w:pPr>
        <w:jc w:val="center"/>
        <w:rPr>
          <w:b/>
          <w:bCs/>
          <w:color w:val="000000"/>
        </w:rPr>
      </w:pPr>
    </w:p>
    <w:p w:rsidR="002E09C7" w:rsidRDefault="002E09C7" w:rsidP="00900367">
      <w:pPr>
        <w:jc w:val="center"/>
        <w:rPr>
          <w:b/>
          <w:bCs/>
          <w:color w:val="000000"/>
        </w:rPr>
      </w:pPr>
    </w:p>
    <w:p w:rsidR="002E09C7" w:rsidRDefault="002E09C7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8B3AF5" w:rsidRDefault="008B3AF5" w:rsidP="00900367">
      <w:pPr>
        <w:jc w:val="center"/>
        <w:rPr>
          <w:b/>
          <w:bCs/>
          <w:color w:val="000000"/>
        </w:rPr>
      </w:pPr>
    </w:p>
    <w:p w:rsidR="00C77E53" w:rsidRDefault="00C77E53" w:rsidP="00900367">
      <w:pPr>
        <w:jc w:val="center"/>
        <w:rPr>
          <w:b/>
          <w:bCs/>
          <w:color w:val="000000"/>
        </w:rPr>
      </w:pPr>
    </w:p>
    <w:p w:rsidR="008B3AF5" w:rsidRDefault="003C1364" w:rsidP="00C84702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</w:t>
      </w:r>
      <w:r w:rsidR="008B3AF5">
        <w:rPr>
          <w:b/>
          <w:bCs/>
          <w:color w:val="000000"/>
        </w:rPr>
        <w:t>0</w:t>
      </w:r>
      <w:r w:rsidR="00636135">
        <w:rPr>
          <w:b/>
          <w:bCs/>
          <w:color w:val="000000"/>
        </w:rPr>
        <w:t>2</w:t>
      </w:r>
      <w:r w:rsidR="00C84702">
        <w:rPr>
          <w:b/>
          <w:bCs/>
          <w:color w:val="000000"/>
        </w:rPr>
        <w:t>2</w:t>
      </w:r>
      <w:r w:rsidR="008B3AF5">
        <w:rPr>
          <w:b/>
          <w:bCs/>
          <w:color w:val="000000"/>
        </w:rPr>
        <w:t xml:space="preserve"> год</w:t>
      </w:r>
    </w:p>
    <w:p w:rsidR="00900367" w:rsidRDefault="00900367" w:rsidP="00900367">
      <w:pPr>
        <w:rPr>
          <w:b/>
          <w:bCs/>
          <w:color w:val="000000"/>
        </w:rPr>
      </w:pPr>
    </w:p>
    <w:p w:rsidR="00900367" w:rsidRPr="00E56288" w:rsidRDefault="00900367" w:rsidP="00900367">
      <w:pPr>
        <w:jc w:val="both"/>
        <w:rPr>
          <w:b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  <w:t xml:space="preserve">Ι. </w:t>
      </w:r>
      <w:r w:rsidRPr="00E56288">
        <w:rPr>
          <w:b/>
        </w:rPr>
        <w:t>Общие положения:</w:t>
      </w:r>
    </w:p>
    <w:p w:rsidR="001D5ED0" w:rsidRPr="00E56288" w:rsidRDefault="00900367" w:rsidP="00900367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  <w:t>1.</w:t>
      </w:r>
      <w:r w:rsidR="003C1364">
        <w:rPr>
          <w:bCs/>
          <w:color w:val="000000"/>
        </w:rPr>
        <w:t xml:space="preserve"> </w:t>
      </w:r>
      <w:bookmarkStart w:id="0" w:name="_Hlk42249321"/>
      <w:proofErr w:type="gramStart"/>
      <w:r w:rsidR="003C1364" w:rsidRPr="007049FE">
        <w:rPr>
          <w:bCs/>
          <w:color w:val="000000"/>
        </w:rPr>
        <w:t>В соответствии с Федеральным  Законом от 21.12.2001 №178-ФЗ «</w:t>
      </w:r>
      <w:r w:rsidR="00EB253A" w:rsidRPr="007049FE">
        <w:rPr>
          <w:bCs/>
          <w:color w:val="000000"/>
        </w:rPr>
        <w:t>О</w:t>
      </w:r>
      <w:r w:rsidR="003C1364" w:rsidRPr="007049FE">
        <w:rPr>
          <w:bCs/>
          <w:color w:val="000000"/>
        </w:rPr>
        <w:t xml:space="preserve"> приватизации государственного или муниципального имущества на аукционе», </w:t>
      </w:r>
      <w:r w:rsidR="003D69A2" w:rsidRPr="007049FE">
        <w:t>Постановлением Правительства Российской Федерации от 27.08.2012 № 860 « Об организации и проведении продажи государственного и муниципального имущества в электронной форме</w:t>
      </w:r>
      <w:r w:rsidR="003D69A2" w:rsidRPr="00A94A7D">
        <w:t xml:space="preserve">»,  </w:t>
      </w:r>
      <w:r w:rsidR="007049FE" w:rsidRPr="00A94A7D">
        <w:rPr>
          <w:bCs/>
          <w:color w:val="000000"/>
        </w:rPr>
        <w:t>Порядка управления и распоряжения имуществом, находящимся в собственности муниципального образован</w:t>
      </w:r>
      <w:r w:rsidR="004A7EAC" w:rsidRPr="00A94A7D">
        <w:rPr>
          <w:bCs/>
          <w:color w:val="000000"/>
        </w:rPr>
        <w:t>ия Пижанский муниципальный округ</w:t>
      </w:r>
      <w:r w:rsidR="007049FE" w:rsidRPr="00A94A7D">
        <w:rPr>
          <w:bCs/>
          <w:color w:val="000000"/>
        </w:rPr>
        <w:t>, утвержденного решением Думы</w:t>
      </w:r>
      <w:r w:rsidR="004A7EAC" w:rsidRPr="00A94A7D">
        <w:rPr>
          <w:bCs/>
          <w:color w:val="000000"/>
        </w:rPr>
        <w:t xml:space="preserve"> Пижанского муниципального округа от 29.12.2021 № 6/69</w:t>
      </w:r>
      <w:r w:rsidR="00DD76E0" w:rsidRPr="007049FE">
        <w:rPr>
          <w:bCs/>
          <w:color w:val="000000"/>
        </w:rPr>
        <w:t>,</w:t>
      </w:r>
      <w:r w:rsidR="00F366A0" w:rsidRPr="007049FE">
        <w:rPr>
          <w:bCs/>
          <w:color w:val="000000"/>
        </w:rPr>
        <w:t xml:space="preserve"> муници</w:t>
      </w:r>
      <w:r w:rsidR="007049FE" w:rsidRPr="007049FE">
        <w:rPr>
          <w:bCs/>
          <w:color w:val="000000"/>
        </w:rPr>
        <w:t>пальное образование</w:t>
      </w:r>
      <w:proofErr w:type="gramEnd"/>
      <w:r w:rsidR="007049FE" w:rsidRPr="007049FE">
        <w:rPr>
          <w:bCs/>
          <w:color w:val="000000"/>
        </w:rPr>
        <w:t xml:space="preserve"> Пижанский </w:t>
      </w:r>
      <w:r w:rsidR="00F366A0" w:rsidRPr="007049FE">
        <w:rPr>
          <w:bCs/>
          <w:color w:val="000000"/>
        </w:rPr>
        <w:t>муниципальны</w:t>
      </w:r>
      <w:r w:rsidR="00A94A7D">
        <w:rPr>
          <w:bCs/>
          <w:color w:val="000000"/>
        </w:rPr>
        <w:t>й округ</w:t>
      </w:r>
      <w:r w:rsidR="007049FE" w:rsidRPr="007049FE">
        <w:rPr>
          <w:bCs/>
          <w:color w:val="000000"/>
        </w:rPr>
        <w:t>, в лице администрации Пижанского</w:t>
      </w:r>
      <w:r w:rsidR="00A94A7D">
        <w:rPr>
          <w:bCs/>
          <w:color w:val="000000"/>
        </w:rPr>
        <w:t xml:space="preserve"> муниципального округа</w:t>
      </w:r>
      <w:r w:rsidR="00F366A0" w:rsidRPr="007049FE">
        <w:rPr>
          <w:bCs/>
          <w:color w:val="000000"/>
        </w:rPr>
        <w:t xml:space="preserve"> объявляет о проведении открытого аукциона</w:t>
      </w:r>
      <w:r w:rsidR="00F366A0">
        <w:rPr>
          <w:bCs/>
          <w:color w:val="000000"/>
        </w:rPr>
        <w:t>.</w:t>
      </w:r>
      <w:r w:rsidR="001D5ED0">
        <w:rPr>
          <w:bCs/>
          <w:color w:val="000000"/>
        </w:rPr>
        <w:t xml:space="preserve"> </w:t>
      </w:r>
    </w:p>
    <w:p w:rsidR="00F45854" w:rsidRDefault="00900367" w:rsidP="00900367">
      <w:pPr>
        <w:jc w:val="both"/>
        <w:rPr>
          <w:bCs/>
          <w:color w:val="000000"/>
        </w:rPr>
      </w:pPr>
      <w:r w:rsidRPr="00E56288">
        <w:rPr>
          <w:bCs/>
          <w:i/>
          <w:color w:val="000000"/>
        </w:rPr>
        <w:t xml:space="preserve">    </w:t>
      </w:r>
      <w:r w:rsidRPr="00E56288">
        <w:rPr>
          <w:bCs/>
          <w:color w:val="000000"/>
        </w:rPr>
        <w:t xml:space="preserve"> </w:t>
      </w:r>
      <w:r w:rsidRPr="00E56288">
        <w:rPr>
          <w:bCs/>
          <w:color w:val="000000"/>
        </w:rPr>
        <w:tab/>
      </w:r>
      <w:r w:rsidR="00F45854" w:rsidRPr="00C56E9F">
        <w:rPr>
          <w:b/>
          <w:bCs/>
          <w:color w:val="000000"/>
        </w:rPr>
        <w:t>Собственник имущества</w:t>
      </w:r>
      <w:r w:rsidR="00F45854">
        <w:rPr>
          <w:b/>
          <w:bCs/>
          <w:color w:val="000000"/>
        </w:rPr>
        <w:t xml:space="preserve"> </w:t>
      </w:r>
      <w:r w:rsidR="00F45854" w:rsidRPr="00E56288">
        <w:rPr>
          <w:bCs/>
          <w:color w:val="000000"/>
        </w:rPr>
        <w:t>–</w:t>
      </w:r>
      <w:r w:rsidR="00F45854">
        <w:rPr>
          <w:bCs/>
          <w:color w:val="000000"/>
        </w:rPr>
        <w:t xml:space="preserve"> </w:t>
      </w:r>
      <w:r w:rsidR="00F45854" w:rsidRPr="001D5DA3">
        <w:rPr>
          <w:bCs/>
          <w:color w:val="000000"/>
        </w:rPr>
        <w:t xml:space="preserve">муниципальное образование </w:t>
      </w:r>
      <w:r w:rsidR="00523AF1">
        <w:rPr>
          <w:bCs/>
          <w:color w:val="000000"/>
        </w:rPr>
        <w:t xml:space="preserve">Пижанский </w:t>
      </w:r>
      <w:r w:rsidR="00F45854">
        <w:rPr>
          <w:bCs/>
          <w:color w:val="000000"/>
        </w:rPr>
        <w:t>муниципальный</w:t>
      </w:r>
      <w:r w:rsidR="00A94A7D">
        <w:rPr>
          <w:bCs/>
          <w:color w:val="000000"/>
        </w:rPr>
        <w:t xml:space="preserve"> округ</w:t>
      </w:r>
      <w:r w:rsidR="00F45854" w:rsidRPr="001D5DA3">
        <w:rPr>
          <w:bCs/>
          <w:color w:val="000000"/>
        </w:rPr>
        <w:t xml:space="preserve"> Кировской области.</w:t>
      </w:r>
    </w:p>
    <w:p w:rsidR="00F45854" w:rsidRDefault="00900367" w:rsidP="00F45854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</w:r>
      <w:r w:rsidR="00F45854" w:rsidRPr="00C56E9F">
        <w:rPr>
          <w:b/>
          <w:bCs/>
          <w:color w:val="000000"/>
        </w:rPr>
        <w:t xml:space="preserve">Организатор </w:t>
      </w:r>
      <w:r w:rsidR="00F45854">
        <w:rPr>
          <w:b/>
          <w:bCs/>
          <w:color w:val="000000"/>
        </w:rPr>
        <w:t>торгов</w:t>
      </w:r>
      <w:r w:rsidR="00F45854" w:rsidRPr="00E56288">
        <w:rPr>
          <w:bCs/>
          <w:color w:val="000000"/>
        </w:rPr>
        <w:t xml:space="preserve"> – </w:t>
      </w:r>
      <w:r w:rsidR="00F45854" w:rsidRPr="00965B3E">
        <w:rPr>
          <w:bCs/>
          <w:color w:val="000000"/>
        </w:rPr>
        <w:t xml:space="preserve">администрация </w:t>
      </w:r>
      <w:r w:rsidR="00A94A7D">
        <w:rPr>
          <w:bCs/>
          <w:color w:val="000000"/>
        </w:rPr>
        <w:t>Пижанского муниципального округа</w:t>
      </w:r>
      <w:r w:rsidR="00F45854" w:rsidRPr="00965B3E">
        <w:rPr>
          <w:bCs/>
          <w:color w:val="000000"/>
        </w:rPr>
        <w:t xml:space="preserve"> Кировской области</w:t>
      </w:r>
      <w:r w:rsidR="00F45854">
        <w:rPr>
          <w:bCs/>
          <w:color w:val="000000"/>
        </w:rPr>
        <w:t xml:space="preserve"> (далее – Организатор торгов)</w:t>
      </w:r>
    </w:p>
    <w:p w:rsidR="00F45854" w:rsidRDefault="00F45854" w:rsidP="00F45854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</w:t>
      </w:r>
      <w:r w:rsidRPr="00C56E9F">
        <w:rPr>
          <w:b/>
          <w:bCs/>
          <w:color w:val="000000"/>
        </w:rPr>
        <w:t xml:space="preserve">Адрес Организатора </w:t>
      </w:r>
      <w:r>
        <w:rPr>
          <w:b/>
          <w:bCs/>
          <w:color w:val="000000"/>
        </w:rPr>
        <w:t>торгов</w:t>
      </w:r>
      <w:r w:rsidRPr="00E56288">
        <w:rPr>
          <w:bCs/>
          <w:color w:val="000000"/>
        </w:rPr>
        <w:t>:</w:t>
      </w:r>
      <w:r>
        <w:rPr>
          <w:bCs/>
          <w:color w:val="000000"/>
        </w:rPr>
        <w:t xml:space="preserve"> 61</w:t>
      </w:r>
      <w:r w:rsidR="00523AF1">
        <w:rPr>
          <w:bCs/>
          <w:color w:val="000000"/>
        </w:rPr>
        <w:t>3380</w:t>
      </w:r>
      <w:r w:rsidRPr="00E56288">
        <w:rPr>
          <w:bCs/>
          <w:color w:val="000000"/>
        </w:rPr>
        <w:t xml:space="preserve">, Кировская область, </w:t>
      </w:r>
      <w:r w:rsidR="00523AF1">
        <w:rPr>
          <w:bCs/>
          <w:color w:val="000000"/>
        </w:rPr>
        <w:t xml:space="preserve">Пижанский </w:t>
      </w:r>
      <w:r>
        <w:rPr>
          <w:bCs/>
          <w:color w:val="000000"/>
        </w:rPr>
        <w:t>район</w:t>
      </w:r>
      <w:r w:rsidRPr="00E56288">
        <w:rPr>
          <w:bCs/>
          <w:color w:val="000000"/>
        </w:rPr>
        <w:t xml:space="preserve">, </w:t>
      </w:r>
      <w:r>
        <w:rPr>
          <w:bCs/>
          <w:color w:val="000000"/>
        </w:rPr>
        <w:t>пгт</w:t>
      </w:r>
      <w:r w:rsidR="00523AF1">
        <w:rPr>
          <w:bCs/>
          <w:color w:val="000000"/>
        </w:rPr>
        <w:t xml:space="preserve"> Пижанка</w:t>
      </w:r>
      <w:r>
        <w:rPr>
          <w:bCs/>
          <w:color w:val="000000"/>
        </w:rPr>
        <w:t>, ул.</w:t>
      </w:r>
      <w:r w:rsidR="00C77E53">
        <w:rPr>
          <w:bCs/>
          <w:color w:val="000000"/>
        </w:rPr>
        <w:t xml:space="preserve"> </w:t>
      </w:r>
      <w:r w:rsidR="00523AF1">
        <w:rPr>
          <w:bCs/>
          <w:color w:val="000000"/>
        </w:rPr>
        <w:t>Труда, 25</w:t>
      </w:r>
      <w:r>
        <w:rPr>
          <w:bCs/>
          <w:color w:val="000000"/>
        </w:rPr>
        <w:t>.</w:t>
      </w:r>
    </w:p>
    <w:p w:rsidR="00F45854" w:rsidRPr="00A94244" w:rsidRDefault="00F45854" w:rsidP="00F45854">
      <w:pPr>
        <w:jc w:val="both"/>
      </w:pPr>
      <w:r>
        <w:rPr>
          <w:bCs/>
          <w:color w:val="000000"/>
        </w:rPr>
        <w:t xml:space="preserve">            Контактная информация: </w:t>
      </w:r>
      <w:r w:rsidR="00BE39FE">
        <w:rPr>
          <w:color w:val="000000"/>
        </w:rPr>
        <w:t>8 (83355)2-21-49</w:t>
      </w:r>
      <w:r>
        <w:rPr>
          <w:bCs/>
          <w:color w:val="000000"/>
        </w:rPr>
        <w:t xml:space="preserve">, </w:t>
      </w:r>
      <w:r w:rsidR="00BE39FE">
        <w:rPr>
          <w:bCs/>
          <w:color w:val="000000"/>
        </w:rPr>
        <w:t>Заведующая отделом по управлению муниципальным имуществом и земельными ресурсами - Урасова Людмила Сергеевна</w:t>
      </w:r>
      <w:r>
        <w:rPr>
          <w:bCs/>
          <w:color w:val="000000"/>
        </w:rPr>
        <w:t>, а</w:t>
      </w:r>
      <w:r w:rsidRPr="00A94244">
        <w:t xml:space="preserve">дрес электронной почты: </w:t>
      </w:r>
      <w:r w:rsidR="00BE39FE" w:rsidRPr="00BE39FE">
        <w:rPr>
          <w:rStyle w:val="x-phmenubutton"/>
          <w:iCs/>
          <w:color w:val="0070C0"/>
          <w:u w:val="single"/>
        </w:rPr>
        <w:t>uslugisumi@mail.ru</w:t>
      </w:r>
    </w:p>
    <w:p w:rsidR="00F45854" w:rsidRDefault="00F45854" w:rsidP="00F4585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A94244">
        <w:rPr>
          <w:rFonts w:ascii="Times New Roman" w:hAnsi="Times New Roman"/>
          <w:sz w:val="24"/>
          <w:szCs w:val="24"/>
        </w:rPr>
        <w:t xml:space="preserve">Электронный адрес сайта в сети «Интернет», на котором размещена </w:t>
      </w:r>
      <w:r>
        <w:rPr>
          <w:rFonts w:ascii="Times New Roman" w:hAnsi="Times New Roman"/>
          <w:sz w:val="24"/>
          <w:szCs w:val="24"/>
        </w:rPr>
        <w:t>информация</w:t>
      </w:r>
      <w:r w:rsidRPr="00A94244">
        <w:rPr>
          <w:rFonts w:ascii="Times New Roman" w:hAnsi="Times New Roman"/>
          <w:sz w:val="24"/>
          <w:szCs w:val="24"/>
        </w:rPr>
        <w:t xml:space="preserve"> о </w:t>
      </w:r>
      <w:r>
        <w:rPr>
          <w:rFonts w:ascii="Times New Roman" w:hAnsi="Times New Roman"/>
          <w:sz w:val="24"/>
          <w:szCs w:val="24"/>
        </w:rPr>
        <w:t>торгах</w:t>
      </w:r>
      <w:r w:rsidRPr="00A94244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proofErr w:type="spellStart"/>
        <w:r w:rsidRPr="00A94244">
          <w:rPr>
            <w:rStyle w:val="a4"/>
            <w:rFonts w:ascii="Times New Roman" w:hAnsi="Times New Roman"/>
            <w:b/>
          </w:rPr>
          <w:t>torgi.go</w:t>
        </w:r>
        <w:proofErr w:type="spellEnd"/>
        <w:r>
          <w:rPr>
            <w:rStyle w:val="a4"/>
            <w:rFonts w:ascii="Times New Roman" w:hAnsi="Times New Roman"/>
            <w:b/>
            <w:lang w:val="en-US"/>
          </w:rPr>
          <w:t>v</w:t>
        </w:r>
        <w:r w:rsidRPr="00A94244">
          <w:rPr>
            <w:rStyle w:val="a4"/>
            <w:rFonts w:ascii="Times New Roman" w:hAnsi="Times New Roman"/>
            <w:b/>
          </w:rPr>
          <w:t>.</w:t>
        </w:r>
        <w:proofErr w:type="spellStart"/>
        <w:r w:rsidRPr="00A94244">
          <w:rPr>
            <w:rStyle w:val="a4"/>
            <w:rFonts w:ascii="Times New Roman" w:hAnsi="Times New Roman"/>
            <w:b/>
          </w:rPr>
          <w:t>ru</w:t>
        </w:r>
        <w:proofErr w:type="spellEnd"/>
      </w:hyperlink>
    </w:p>
    <w:p w:rsidR="00AE42E4" w:rsidRDefault="00AE42E4" w:rsidP="00AE42E4">
      <w:pPr>
        <w:pStyle w:val="a5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21F05">
        <w:rPr>
          <w:rFonts w:ascii="Times New Roman" w:hAnsi="Times New Roman"/>
          <w:bCs/>
          <w:color w:val="000000"/>
          <w:sz w:val="24"/>
          <w:szCs w:val="24"/>
        </w:rPr>
        <w:t xml:space="preserve">Продажа имущества </w:t>
      </w:r>
      <w:r>
        <w:rPr>
          <w:rFonts w:ascii="Times New Roman" w:hAnsi="Times New Roman"/>
          <w:bCs/>
          <w:color w:val="000000"/>
          <w:sz w:val="24"/>
          <w:szCs w:val="24"/>
        </w:rPr>
        <w:t>на аукционе</w:t>
      </w:r>
      <w:r w:rsidRPr="00021F05">
        <w:rPr>
          <w:rFonts w:ascii="Times New Roman" w:hAnsi="Times New Roman"/>
          <w:bCs/>
          <w:color w:val="000000"/>
          <w:sz w:val="24"/>
          <w:szCs w:val="24"/>
        </w:rPr>
        <w:t xml:space="preserve"> осуществляется в торговой секци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021F05">
        <w:rPr>
          <w:rFonts w:ascii="Times New Roman" w:hAnsi="Times New Roman"/>
          <w:color w:val="000000"/>
          <w:sz w:val="24"/>
          <w:szCs w:val="24"/>
        </w:rPr>
        <w:t xml:space="preserve"> «Приватизация, аренда и продажа прав»</w:t>
      </w:r>
      <w:r w:rsidR="007871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21F05">
        <w:rPr>
          <w:rFonts w:ascii="Times New Roman" w:hAnsi="Times New Roman"/>
          <w:color w:val="000000"/>
          <w:sz w:val="24"/>
          <w:szCs w:val="24"/>
        </w:rPr>
        <w:t>универсальной торговой платформы ЗАО «Сбербанк-АСТ»</w:t>
      </w:r>
      <w:r w:rsidRPr="00021F05">
        <w:rPr>
          <w:rFonts w:ascii="Times New Roman" w:hAnsi="Times New Roman"/>
          <w:sz w:val="24"/>
          <w:szCs w:val="24"/>
        </w:rPr>
        <w:t xml:space="preserve"> </w:t>
      </w:r>
      <w:r w:rsidRPr="00021F05">
        <w:rPr>
          <w:rFonts w:ascii="Times New Roman" w:hAnsi="Times New Roman"/>
          <w:color w:val="000000"/>
          <w:sz w:val="24"/>
          <w:szCs w:val="24"/>
        </w:rPr>
        <w:t>utp.sberbank-ast.ru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036A6C" w:rsidRPr="00C77E53" w:rsidRDefault="00036A6C" w:rsidP="00036A6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359BE">
        <w:rPr>
          <w:rFonts w:ascii="Times New Roman" w:hAnsi="Times New Roman"/>
          <w:b/>
          <w:sz w:val="24"/>
          <w:szCs w:val="24"/>
        </w:rPr>
        <w:t xml:space="preserve">Дата начала приема заявок на участие в </w:t>
      </w:r>
      <w:r>
        <w:rPr>
          <w:rFonts w:ascii="Times New Roman" w:hAnsi="Times New Roman"/>
          <w:b/>
          <w:sz w:val="24"/>
          <w:szCs w:val="24"/>
        </w:rPr>
        <w:t>торгах</w:t>
      </w:r>
      <w:r w:rsidRPr="004359BE">
        <w:rPr>
          <w:rFonts w:ascii="Times New Roman" w:hAnsi="Times New Roman"/>
          <w:b/>
          <w:sz w:val="24"/>
          <w:szCs w:val="24"/>
        </w:rPr>
        <w:t xml:space="preserve">: </w:t>
      </w:r>
      <w:r w:rsidR="00123E05">
        <w:rPr>
          <w:rFonts w:ascii="Times New Roman" w:hAnsi="Times New Roman"/>
          <w:sz w:val="24"/>
          <w:szCs w:val="24"/>
        </w:rPr>
        <w:t>31</w:t>
      </w:r>
      <w:r w:rsidR="004C25DE" w:rsidRPr="00C77E53">
        <w:rPr>
          <w:rFonts w:ascii="Times New Roman" w:hAnsi="Times New Roman"/>
          <w:sz w:val="24"/>
          <w:szCs w:val="24"/>
        </w:rPr>
        <w:t xml:space="preserve"> мая</w:t>
      </w:r>
      <w:r w:rsidRPr="00C77E53">
        <w:rPr>
          <w:rFonts w:ascii="Times New Roman" w:hAnsi="Times New Roman"/>
          <w:sz w:val="24"/>
          <w:szCs w:val="24"/>
        </w:rPr>
        <w:t xml:space="preserve"> 20</w:t>
      </w:r>
      <w:r w:rsidR="005B117D" w:rsidRPr="00C77E53">
        <w:rPr>
          <w:rFonts w:ascii="Times New Roman" w:hAnsi="Times New Roman"/>
          <w:sz w:val="24"/>
          <w:szCs w:val="24"/>
        </w:rPr>
        <w:t>2</w:t>
      </w:r>
      <w:r w:rsidR="00E06DBC" w:rsidRPr="00C77E53">
        <w:rPr>
          <w:rFonts w:ascii="Times New Roman" w:hAnsi="Times New Roman"/>
          <w:sz w:val="24"/>
          <w:szCs w:val="24"/>
        </w:rPr>
        <w:t>2</w:t>
      </w:r>
      <w:r w:rsidRPr="00C77E53">
        <w:rPr>
          <w:rFonts w:ascii="Times New Roman" w:hAnsi="Times New Roman"/>
          <w:sz w:val="24"/>
          <w:szCs w:val="24"/>
        </w:rPr>
        <w:t xml:space="preserve"> года с </w:t>
      </w:r>
      <w:r w:rsidR="002A49EA" w:rsidRPr="00C77E53">
        <w:rPr>
          <w:rFonts w:ascii="Times New Roman" w:hAnsi="Times New Roman"/>
          <w:sz w:val="24"/>
          <w:szCs w:val="24"/>
        </w:rPr>
        <w:t>09:00</w:t>
      </w:r>
      <w:r w:rsidRPr="00C77E53">
        <w:rPr>
          <w:rFonts w:ascii="Times New Roman" w:hAnsi="Times New Roman"/>
          <w:sz w:val="24"/>
          <w:szCs w:val="24"/>
        </w:rPr>
        <w:t xml:space="preserve"> часов.</w:t>
      </w:r>
    </w:p>
    <w:p w:rsidR="00036A6C" w:rsidRPr="004359BE" w:rsidRDefault="00036A6C" w:rsidP="00036A6C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77E53">
        <w:rPr>
          <w:rFonts w:ascii="Times New Roman" w:hAnsi="Times New Roman"/>
          <w:b/>
          <w:sz w:val="24"/>
          <w:szCs w:val="24"/>
        </w:rPr>
        <w:t xml:space="preserve">Дата окончания приема заявок на участие в торгах: </w:t>
      </w:r>
      <w:r w:rsidR="00123E05">
        <w:rPr>
          <w:rFonts w:ascii="Times New Roman" w:hAnsi="Times New Roman"/>
          <w:sz w:val="24"/>
          <w:szCs w:val="24"/>
        </w:rPr>
        <w:t>04</w:t>
      </w:r>
      <w:r w:rsidR="004C25DE" w:rsidRPr="00C77E53">
        <w:rPr>
          <w:rFonts w:ascii="Times New Roman" w:hAnsi="Times New Roman"/>
          <w:sz w:val="24"/>
          <w:szCs w:val="24"/>
        </w:rPr>
        <w:t xml:space="preserve"> июля</w:t>
      </w:r>
      <w:r w:rsidR="00E06DBC" w:rsidRPr="00C77E53">
        <w:rPr>
          <w:rFonts w:ascii="Times New Roman" w:hAnsi="Times New Roman"/>
          <w:sz w:val="24"/>
          <w:szCs w:val="24"/>
        </w:rPr>
        <w:t xml:space="preserve"> </w:t>
      </w:r>
      <w:r w:rsidRPr="00C77E53">
        <w:rPr>
          <w:rFonts w:ascii="Times New Roman" w:hAnsi="Times New Roman"/>
          <w:sz w:val="24"/>
          <w:szCs w:val="24"/>
        </w:rPr>
        <w:t>20</w:t>
      </w:r>
      <w:r w:rsidR="005B117D" w:rsidRPr="00C77E53">
        <w:rPr>
          <w:rFonts w:ascii="Times New Roman" w:hAnsi="Times New Roman"/>
          <w:sz w:val="24"/>
          <w:szCs w:val="24"/>
        </w:rPr>
        <w:t>2</w:t>
      </w:r>
      <w:r w:rsidR="00E06DBC" w:rsidRPr="00C77E53">
        <w:rPr>
          <w:rFonts w:ascii="Times New Roman" w:hAnsi="Times New Roman"/>
          <w:sz w:val="24"/>
          <w:szCs w:val="24"/>
        </w:rPr>
        <w:t>2</w:t>
      </w:r>
      <w:r w:rsidRPr="00C77E53">
        <w:rPr>
          <w:rFonts w:ascii="Times New Roman" w:hAnsi="Times New Roman"/>
          <w:sz w:val="24"/>
          <w:szCs w:val="24"/>
        </w:rPr>
        <w:t xml:space="preserve"> года до </w:t>
      </w:r>
      <w:r w:rsidR="00E06DBC" w:rsidRPr="00C77E53">
        <w:rPr>
          <w:rFonts w:ascii="Times New Roman" w:hAnsi="Times New Roman"/>
          <w:sz w:val="24"/>
          <w:szCs w:val="24"/>
        </w:rPr>
        <w:t>17</w:t>
      </w:r>
      <w:r w:rsidRPr="00C77E53">
        <w:rPr>
          <w:rFonts w:ascii="Times New Roman" w:hAnsi="Times New Roman"/>
          <w:sz w:val="24"/>
          <w:szCs w:val="24"/>
        </w:rPr>
        <w:t>:</w:t>
      </w:r>
      <w:r w:rsidR="00C41CE2" w:rsidRPr="00C77E53">
        <w:rPr>
          <w:rFonts w:ascii="Times New Roman" w:hAnsi="Times New Roman"/>
          <w:sz w:val="24"/>
          <w:szCs w:val="24"/>
        </w:rPr>
        <w:t>0</w:t>
      </w:r>
      <w:r w:rsidRPr="00C77E53">
        <w:rPr>
          <w:rFonts w:ascii="Times New Roman" w:hAnsi="Times New Roman"/>
          <w:sz w:val="24"/>
          <w:szCs w:val="24"/>
        </w:rPr>
        <w:t>0</w:t>
      </w:r>
      <w:r w:rsidRPr="005B117D">
        <w:rPr>
          <w:rFonts w:ascii="Times New Roman" w:hAnsi="Times New Roman"/>
          <w:sz w:val="24"/>
          <w:szCs w:val="24"/>
        </w:rPr>
        <w:t xml:space="preserve"> часов.</w:t>
      </w:r>
    </w:p>
    <w:p w:rsidR="00036A6C" w:rsidRDefault="00036A6C" w:rsidP="00900367">
      <w:pPr>
        <w:jc w:val="both"/>
        <w:rPr>
          <w:b/>
          <w:bCs/>
          <w:color w:val="000000"/>
        </w:rPr>
      </w:pP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</w:r>
      <w:r w:rsidR="001849C2">
        <w:rPr>
          <w:b/>
          <w:bCs/>
          <w:color w:val="000000"/>
        </w:rPr>
        <w:t xml:space="preserve"> </w:t>
      </w:r>
      <w:r w:rsidRPr="00E56288">
        <w:rPr>
          <w:b/>
          <w:bCs/>
          <w:color w:val="000000"/>
        </w:rPr>
        <w:t>Сведения о продаваемом имуществе:</w:t>
      </w:r>
    </w:p>
    <w:p w:rsidR="008978BF" w:rsidRPr="008978BF" w:rsidRDefault="00ED74B2" w:rsidP="00A94A7D">
      <w:pPr>
        <w:spacing w:line="276" w:lineRule="auto"/>
        <w:jc w:val="both"/>
        <w:rPr>
          <w:bCs/>
          <w:color w:val="000000"/>
          <w:lang w:eastAsia="ru-RU"/>
        </w:rPr>
      </w:pPr>
      <w:r>
        <w:rPr>
          <w:b/>
          <w:bCs/>
          <w:color w:val="000000"/>
        </w:rPr>
        <w:t xml:space="preserve">        </w:t>
      </w:r>
      <w:r w:rsidRPr="00ED74B2">
        <w:rPr>
          <w:b/>
          <w:bCs/>
          <w:color w:val="000000"/>
        </w:rPr>
        <w:t>Лот № 1</w:t>
      </w:r>
      <w:r w:rsidRPr="00ED74B2">
        <w:rPr>
          <w:bCs/>
          <w:color w:val="000000"/>
        </w:rPr>
        <w:t xml:space="preserve">: </w:t>
      </w:r>
      <w:r w:rsidR="00BA5142" w:rsidRPr="00BA5142">
        <w:rPr>
          <w:b/>
          <w:szCs w:val="28"/>
        </w:rPr>
        <w:t>Здание гаража АБЗ</w:t>
      </w:r>
      <w:r w:rsidR="00BA5142" w:rsidRPr="00BA5142">
        <w:rPr>
          <w:szCs w:val="28"/>
        </w:rPr>
        <w:t xml:space="preserve"> с кадастровым номером 43:26:401101:131, площадью 29,7 кв. м., адрес (местонахождение): Кировская область, Пижанский район, АБЗ </w:t>
      </w:r>
      <w:proofErr w:type="spellStart"/>
      <w:r w:rsidR="00BA5142" w:rsidRPr="00BA5142">
        <w:rPr>
          <w:szCs w:val="28"/>
        </w:rPr>
        <w:t>Обуховский</w:t>
      </w:r>
      <w:proofErr w:type="spellEnd"/>
      <w:r w:rsidR="00BA5142" w:rsidRPr="00BA5142">
        <w:rPr>
          <w:szCs w:val="28"/>
        </w:rPr>
        <w:t xml:space="preserve"> поворот, </w:t>
      </w:r>
      <w:r w:rsidR="00BA5142" w:rsidRPr="00BA5142">
        <w:rPr>
          <w:b/>
          <w:szCs w:val="28"/>
        </w:rPr>
        <w:t>здание лаборатории</w:t>
      </w:r>
      <w:r w:rsidR="00BA5142" w:rsidRPr="00BA5142">
        <w:rPr>
          <w:szCs w:val="28"/>
        </w:rPr>
        <w:t xml:space="preserve"> с кадастровым номером 43:26:401101:130, площадью 101 кв. м., адрес (местонахождение): Кировская область, Пижанский район, АБЗ </w:t>
      </w:r>
      <w:proofErr w:type="spellStart"/>
      <w:r w:rsidR="00BA5142" w:rsidRPr="00BA5142">
        <w:rPr>
          <w:szCs w:val="28"/>
        </w:rPr>
        <w:t>Обуховский</w:t>
      </w:r>
      <w:proofErr w:type="spellEnd"/>
      <w:r w:rsidR="00BA5142" w:rsidRPr="00BA5142">
        <w:rPr>
          <w:szCs w:val="28"/>
        </w:rPr>
        <w:t xml:space="preserve"> поворот, с </w:t>
      </w:r>
      <w:r w:rsidR="00BA5142" w:rsidRPr="00BA5142">
        <w:rPr>
          <w:b/>
          <w:szCs w:val="28"/>
        </w:rPr>
        <w:t xml:space="preserve">земельным участком </w:t>
      </w:r>
      <w:r w:rsidR="00BA5142" w:rsidRPr="00BA5142">
        <w:rPr>
          <w:szCs w:val="28"/>
        </w:rPr>
        <w:t>с кадастровым номером 43:26:401101:15, категория земель: земли промышленности, площадью 19682 кв. м., адрес (местонахождение): Кировская область, Пижанский район.</w:t>
      </w:r>
    </w:p>
    <w:p w:rsidR="00186417" w:rsidRPr="00E56288" w:rsidRDefault="00186417" w:rsidP="0078716B">
      <w:pPr>
        <w:spacing w:line="276" w:lineRule="auto"/>
        <w:jc w:val="both"/>
        <w:rPr>
          <w:bCs/>
          <w:color w:val="000000"/>
          <w:lang w:eastAsia="ru-RU"/>
        </w:rPr>
      </w:pPr>
      <w:r w:rsidRPr="00E56288">
        <w:rPr>
          <w:bCs/>
          <w:color w:val="000000"/>
        </w:rPr>
        <w:t xml:space="preserve">  </w:t>
      </w:r>
      <w:r w:rsidR="00ED74B2">
        <w:rPr>
          <w:bCs/>
          <w:color w:val="000000"/>
        </w:rPr>
        <w:t xml:space="preserve">        </w:t>
      </w:r>
      <w:r w:rsidRPr="00E56288">
        <w:rPr>
          <w:bCs/>
          <w:color w:val="000000"/>
        </w:rPr>
        <w:t xml:space="preserve">   </w:t>
      </w:r>
      <w:proofErr w:type="gramStart"/>
      <w:r w:rsidR="00D95D06" w:rsidRPr="00F5345A">
        <w:rPr>
          <w:bCs/>
          <w:color w:val="000000"/>
        </w:rPr>
        <w:t xml:space="preserve">Начальная цена </w:t>
      </w:r>
      <w:r w:rsidR="00ED74B2" w:rsidRPr="00F5345A">
        <w:rPr>
          <w:bCs/>
          <w:color w:val="000000"/>
        </w:rPr>
        <w:t>по лоту №</w:t>
      </w:r>
      <w:r w:rsidR="00B438D0" w:rsidRPr="00F5345A">
        <w:rPr>
          <w:bCs/>
          <w:color w:val="000000"/>
        </w:rPr>
        <w:t xml:space="preserve"> </w:t>
      </w:r>
      <w:r w:rsidR="00ED74B2" w:rsidRPr="00F5345A">
        <w:rPr>
          <w:bCs/>
          <w:color w:val="000000"/>
        </w:rPr>
        <w:t xml:space="preserve">1 </w:t>
      </w:r>
      <w:r w:rsidR="00A974C9" w:rsidRPr="00F5345A">
        <w:rPr>
          <w:bCs/>
          <w:color w:val="000000"/>
        </w:rPr>
        <w:t>–</w:t>
      </w:r>
      <w:r w:rsidR="00ED74B2" w:rsidRPr="00F5345A">
        <w:rPr>
          <w:bCs/>
          <w:color w:val="000000"/>
        </w:rPr>
        <w:t xml:space="preserve"> </w:t>
      </w:r>
      <w:r w:rsidR="00BA5142">
        <w:rPr>
          <w:bCs/>
          <w:color w:val="000000"/>
        </w:rPr>
        <w:t>432 000 (четыреста тридцать две тысячи</w:t>
      </w:r>
      <w:r w:rsidR="008978BF" w:rsidRPr="00F5345A">
        <w:rPr>
          <w:bCs/>
          <w:color w:val="000000"/>
        </w:rPr>
        <w:t>) рублей: (</w:t>
      </w:r>
      <w:r w:rsidR="00BA5142">
        <w:rPr>
          <w:bCs/>
          <w:color w:val="000000"/>
        </w:rPr>
        <w:t xml:space="preserve">35 000 </w:t>
      </w:r>
      <w:r w:rsidR="008978BF" w:rsidRPr="00F5345A">
        <w:rPr>
          <w:bCs/>
          <w:color w:val="000000"/>
        </w:rPr>
        <w:t xml:space="preserve">рублей - </w:t>
      </w:r>
      <w:r w:rsidR="00F5345A" w:rsidRPr="00F5345A">
        <w:rPr>
          <w:bCs/>
          <w:color w:val="000000"/>
        </w:rPr>
        <w:t>стоимость здания</w:t>
      </w:r>
      <w:r w:rsidR="00BA5142">
        <w:rPr>
          <w:bCs/>
          <w:color w:val="000000"/>
        </w:rPr>
        <w:t xml:space="preserve"> гаража</w:t>
      </w:r>
      <w:r w:rsidR="008978BF" w:rsidRPr="00F5345A">
        <w:rPr>
          <w:bCs/>
          <w:color w:val="000000"/>
        </w:rPr>
        <w:t xml:space="preserve">, </w:t>
      </w:r>
      <w:r w:rsidR="00383E17">
        <w:rPr>
          <w:bCs/>
          <w:color w:val="000000"/>
        </w:rPr>
        <w:t xml:space="preserve">101 000 </w:t>
      </w:r>
      <w:r w:rsidR="008978BF" w:rsidRPr="00F5345A">
        <w:rPr>
          <w:bCs/>
          <w:color w:val="000000"/>
        </w:rPr>
        <w:t xml:space="preserve">рублей </w:t>
      </w:r>
      <w:r w:rsidR="00383E17">
        <w:rPr>
          <w:bCs/>
          <w:color w:val="000000"/>
        </w:rPr>
        <w:t>–</w:t>
      </w:r>
      <w:r w:rsidR="008978BF" w:rsidRPr="00F5345A">
        <w:rPr>
          <w:bCs/>
          <w:color w:val="000000"/>
        </w:rPr>
        <w:t xml:space="preserve"> стоимость</w:t>
      </w:r>
      <w:r w:rsidR="00383E17">
        <w:rPr>
          <w:bCs/>
          <w:color w:val="000000"/>
        </w:rPr>
        <w:t xml:space="preserve"> здания лаборатории, 296 000 – стоимость земельного участка</w:t>
      </w:r>
      <w:r w:rsidR="008978BF" w:rsidRPr="00F5345A">
        <w:rPr>
          <w:bCs/>
          <w:color w:val="000000"/>
        </w:rPr>
        <w:t xml:space="preserve">), в том числе НДС </w:t>
      </w:r>
      <w:r w:rsidR="00383E17">
        <w:rPr>
          <w:bCs/>
          <w:color w:val="000000"/>
        </w:rPr>
        <w:t>22 666,66</w:t>
      </w:r>
      <w:r w:rsidR="00A94A7D">
        <w:rPr>
          <w:bCs/>
          <w:color w:val="000000"/>
        </w:rPr>
        <w:t xml:space="preserve"> (</w:t>
      </w:r>
      <w:r w:rsidR="00383E17">
        <w:rPr>
          <w:bCs/>
          <w:color w:val="000000"/>
        </w:rPr>
        <w:t>двадцать две тысячи шестьсот шестьдесят шесть) рублей 66 копеек</w:t>
      </w:r>
      <w:r w:rsidR="008978BF" w:rsidRPr="00F5345A">
        <w:rPr>
          <w:bCs/>
          <w:color w:val="000000"/>
        </w:rPr>
        <w:t>,</w:t>
      </w:r>
      <w:r w:rsidR="00ED74B2" w:rsidRPr="00F5345A">
        <w:rPr>
          <w:bCs/>
          <w:color w:val="000000"/>
        </w:rPr>
        <w:t xml:space="preserve">   </w:t>
      </w:r>
      <w:r w:rsidR="00ED280A" w:rsidRPr="00F5345A">
        <w:rPr>
          <w:bCs/>
          <w:color w:val="000000"/>
        </w:rPr>
        <w:t>установлена</w:t>
      </w:r>
      <w:r w:rsidRPr="00F5345A">
        <w:rPr>
          <w:bCs/>
          <w:color w:val="000000"/>
        </w:rPr>
        <w:t xml:space="preserve">  согласно отчету об</w:t>
      </w:r>
      <w:r w:rsidR="00E837FB">
        <w:rPr>
          <w:bCs/>
          <w:color w:val="000000"/>
        </w:rPr>
        <w:t xml:space="preserve"> </w:t>
      </w:r>
      <w:r w:rsidR="00D95D06" w:rsidRPr="00F5345A">
        <w:rPr>
          <w:bCs/>
          <w:color w:val="000000"/>
        </w:rPr>
        <w:t xml:space="preserve">оценке </w:t>
      </w:r>
      <w:r w:rsidR="00F4544D" w:rsidRPr="00F5345A">
        <w:rPr>
          <w:bCs/>
          <w:color w:val="000000"/>
        </w:rPr>
        <w:t xml:space="preserve">рыночной </w:t>
      </w:r>
      <w:r w:rsidRPr="00F5345A">
        <w:rPr>
          <w:bCs/>
          <w:color w:val="000000"/>
        </w:rPr>
        <w:t xml:space="preserve">стоимости </w:t>
      </w:r>
      <w:r w:rsidR="00ED74B2" w:rsidRPr="00F5345A">
        <w:rPr>
          <w:bCs/>
          <w:color w:val="000000"/>
        </w:rPr>
        <w:t xml:space="preserve"> </w:t>
      </w:r>
      <w:r w:rsidR="00383E17">
        <w:rPr>
          <w:bCs/>
          <w:color w:val="000000"/>
        </w:rPr>
        <w:t>№ 461 от 29.04.2022</w:t>
      </w:r>
      <w:r w:rsidR="00E837FB">
        <w:rPr>
          <w:bCs/>
          <w:color w:val="000000"/>
        </w:rPr>
        <w:t xml:space="preserve"> г.</w:t>
      </w:r>
      <w:r w:rsidR="00E837FB" w:rsidRPr="00E837FB">
        <w:rPr>
          <w:bCs/>
          <w:color w:val="000000"/>
        </w:rPr>
        <w:t xml:space="preserve"> </w:t>
      </w:r>
      <w:r w:rsidR="00BA5C35" w:rsidRPr="00FB6967">
        <w:rPr>
          <w:bCs/>
          <w:color w:val="000000"/>
        </w:rPr>
        <w:t xml:space="preserve">предоставленного Межрегиональной </w:t>
      </w:r>
      <w:proofErr w:type="spellStart"/>
      <w:r w:rsidR="00BA5C35" w:rsidRPr="00FB6967">
        <w:rPr>
          <w:bCs/>
          <w:color w:val="000000"/>
        </w:rPr>
        <w:t>саморегулируемой</w:t>
      </w:r>
      <w:proofErr w:type="spellEnd"/>
      <w:r w:rsidR="00BA5C35">
        <w:rPr>
          <w:bCs/>
          <w:color w:val="000000"/>
        </w:rPr>
        <w:t xml:space="preserve"> некоммерческой организацией</w:t>
      </w:r>
      <w:proofErr w:type="gramEnd"/>
      <w:r w:rsidR="00BA5C35">
        <w:rPr>
          <w:bCs/>
          <w:color w:val="000000"/>
        </w:rPr>
        <w:t xml:space="preserve"> - </w:t>
      </w:r>
      <w:proofErr w:type="gramStart"/>
      <w:r w:rsidR="00BA5C35">
        <w:rPr>
          <w:bCs/>
          <w:color w:val="000000"/>
        </w:rPr>
        <w:t>Некоммерческое партнерство «Общество профессиональных экспертов и оценщиков</w:t>
      </w:r>
      <w:r w:rsidR="00383E17">
        <w:rPr>
          <w:bCs/>
          <w:color w:val="000000"/>
        </w:rPr>
        <w:t>» частнопрактикующий</w:t>
      </w:r>
      <w:r w:rsidR="00B04552">
        <w:rPr>
          <w:bCs/>
          <w:color w:val="000000"/>
        </w:rPr>
        <w:t xml:space="preserve"> оценщик</w:t>
      </w:r>
      <w:r w:rsidR="00383E17">
        <w:rPr>
          <w:bCs/>
          <w:color w:val="000000"/>
        </w:rPr>
        <w:t xml:space="preserve"> </w:t>
      </w:r>
      <w:r w:rsidR="00BA5C35">
        <w:rPr>
          <w:bCs/>
          <w:color w:val="000000"/>
        </w:rPr>
        <w:t>Марьин Владимир Александрович</w:t>
      </w:r>
      <w:r w:rsidR="00BA5C35" w:rsidRPr="00E56288">
        <w:rPr>
          <w:bCs/>
          <w:color w:val="000000"/>
        </w:rPr>
        <w:t>.</w:t>
      </w:r>
      <w:proofErr w:type="gramEnd"/>
      <w:r w:rsidR="00BA5C35" w:rsidRPr="00E56288">
        <w:rPr>
          <w:bCs/>
          <w:color w:val="000000"/>
        </w:rPr>
        <w:t xml:space="preserve">      </w:t>
      </w:r>
      <w:r w:rsidR="008D75E5">
        <w:rPr>
          <w:bCs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A5C35">
        <w:rPr>
          <w:bCs/>
          <w:color w:val="000000"/>
        </w:rPr>
        <w:t xml:space="preserve">                      </w:t>
      </w:r>
    </w:p>
    <w:p w:rsidR="00900367" w:rsidRPr="00E56288" w:rsidRDefault="00900367" w:rsidP="00381E1E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  <w:t>5. Форма торгов</w:t>
      </w:r>
      <w:r w:rsidRPr="00E56288">
        <w:rPr>
          <w:b/>
          <w:bCs/>
          <w:color w:val="000000"/>
        </w:rPr>
        <w:t xml:space="preserve"> – </w:t>
      </w:r>
      <w:r w:rsidRPr="00E56288">
        <w:rPr>
          <w:bCs/>
          <w:color w:val="000000"/>
        </w:rPr>
        <w:t xml:space="preserve">аукцион, </w:t>
      </w:r>
      <w:r w:rsidR="00186417">
        <w:rPr>
          <w:bCs/>
          <w:color w:val="000000"/>
        </w:rPr>
        <w:t>с подачей предложений о цене имущества в открытой форме.</w:t>
      </w:r>
    </w:p>
    <w:bookmarkEnd w:id="0"/>
    <w:p w:rsidR="00B04552" w:rsidRDefault="00900367" w:rsidP="004A50E3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</w:t>
      </w:r>
    </w:p>
    <w:p w:rsidR="00900367" w:rsidRPr="00E56288" w:rsidRDefault="00900367" w:rsidP="00B04552">
      <w:pPr>
        <w:ind w:firstLine="708"/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>ΙΙ. Условия участия в аукционе.</w:t>
      </w:r>
    </w:p>
    <w:p w:rsidR="00900367" w:rsidRPr="00E56288" w:rsidRDefault="00900367" w:rsidP="00900367">
      <w:pPr>
        <w:ind w:firstLine="708"/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>1. Общие условия.</w:t>
      </w:r>
    </w:p>
    <w:p w:rsidR="00900367" w:rsidRPr="00E56288" w:rsidRDefault="00900367" w:rsidP="00900367">
      <w:pPr>
        <w:ind w:firstLine="708"/>
        <w:jc w:val="both"/>
        <w:rPr>
          <w:bCs/>
          <w:color w:val="000000"/>
        </w:rPr>
      </w:pPr>
      <w:r w:rsidRPr="00E56288">
        <w:rPr>
          <w:bCs/>
          <w:color w:val="000000"/>
        </w:rPr>
        <w:lastRenderedPageBreak/>
        <w:t xml:space="preserve">Лицо, отвечающее признакам покупателя в соответствии с Федеральным законом от 21 декабря 2001 года № 178-ФЗ «О приватизации государственного и муниципального имущества» и желающее приобрести имущество, выставленное </w:t>
      </w:r>
      <w:r w:rsidR="001D5DA3">
        <w:rPr>
          <w:bCs/>
          <w:color w:val="000000"/>
        </w:rPr>
        <w:t>на аукцион (далее</w:t>
      </w:r>
      <w:r w:rsidR="00FC2C03">
        <w:rPr>
          <w:bCs/>
          <w:color w:val="000000"/>
        </w:rPr>
        <w:t xml:space="preserve"> </w:t>
      </w:r>
      <w:proofErr w:type="gramStart"/>
      <w:r w:rsidR="001D5DA3">
        <w:rPr>
          <w:bCs/>
          <w:color w:val="000000"/>
        </w:rPr>
        <w:t>-п</w:t>
      </w:r>
      <w:proofErr w:type="gramEnd"/>
      <w:r w:rsidR="001D5DA3">
        <w:rPr>
          <w:bCs/>
          <w:color w:val="000000"/>
        </w:rPr>
        <w:t>ретендент)</w:t>
      </w:r>
      <w:r w:rsidRPr="001D5DA3">
        <w:rPr>
          <w:bCs/>
          <w:color w:val="000000"/>
        </w:rPr>
        <w:t>,</w:t>
      </w:r>
      <w:r w:rsidRPr="00E56288">
        <w:rPr>
          <w:bCs/>
          <w:color w:val="000000"/>
        </w:rPr>
        <w:t xml:space="preserve"> обязано осуществить следующие действия:</w:t>
      </w:r>
    </w:p>
    <w:p w:rsidR="00036A6C" w:rsidRPr="008B3AC5" w:rsidRDefault="00900367" w:rsidP="00036A6C">
      <w:pPr>
        <w:ind w:firstLine="708"/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- </w:t>
      </w:r>
      <w:r w:rsidR="00036A6C" w:rsidRPr="008B3AC5">
        <w:rPr>
          <w:bCs/>
          <w:color w:val="000000"/>
        </w:rPr>
        <w:t xml:space="preserve">внести задаток </w:t>
      </w:r>
      <w:r w:rsidR="00036A6C">
        <w:rPr>
          <w:bCs/>
          <w:color w:val="000000"/>
        </w:rPr>
        <w:t>по банковским реквизитам</w:t>
      </w:r>
      <w:r w:rsidR="00036A6C" w:rsidRPr="008B3AC5">
        <w:rPr>
          <w:bCs/>
          <w:color w:val="000000"/>
        </w:rPr>
        <w:t xml:space="preserve"> оператора электронной площадки в указанном в настоящем информационном сообщении порядке;</w:t>
      </w:r>
    </w:p>
    <w:p w:rsidR="00900367" w:rsidRPr="00E56288" w:rsidRDefault="00900367" w:rsidP="00900367">
      <w:pPr>
        <w:ind w:firstLine="708"/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- </w:t>
      </w:r>
      <w:r w:rsidR="00036A6C" w:rsidRPr="008B3AC5">
        <w:rPr>
          <w:bCs/>
          <w:color w:val="000000"/>
        </w:rPr>
        <w:t>в установленном порядке подать заявку и документы в соответствии с перечнем, опубликованным в настоящем информационном сообщении.</w:t>
      </w:r>
    </w:p>
    <w:p w:rsidR="00900367" w:rsidRDefault="00900367" w:rsidP="003A253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288">
        <w:rPr>
          <w:bCs/>
          <w:color w:val="000000"/>
        </w:rPr>
        <w:t xml:space="preserve">     </w:t>
      </w:r>
      <w:r w:rsidR="005A0A7E" w:rsidRPr="00B438D0">
        <w:rPr>
          <w:rFonts w:ascii="Times New Roman" w:hAnsi="Times New Roman" w:cs="Times New Roman"/>
          <w:bCs/>
          <w:color w:val="000000"/>
        </w:rPr>
        <w:t>П</w:t>
      </w:r>
      <w:r w:rsidR="005A0A7E" w:rsidRPr="00B43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окупателями государственного</w:t>
      </w:r>
      <w:r w:rsidR="005A0A7E" w:rsidRPr="005A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</w:t>
      </w:r>
      <w:r w:rsidR="005A0A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A253B" w:rsidRDefault="003A253B" w:rsidP="003A253B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253B" w:rsidRPr="00E56288" w:rsidRDefault="003A253B" w:rsidP="003A253B">
      <w:pPr>
        <w:ind w:firstLine="708"/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>2. Порядок подачи заявок на участие в аукционе.</w:t>
      </w:r>
    </w:p>
    <w:p w:rsidR="003A253B" w:rsidRPr="00E56288" w:rsidRDefault="003A253B" w:rsidP="003A253B">
      <w:pPr>
        <w:jc w:val="both"/>
        <w:rPr>
          <w:color w:val="000000"/>
        </w:rPr>
      </w:pPr>
      <w:r w:rsidRPr="00E56288">
        <w:rPr>
          <w:color w:val="000000"/>
        </w:rPr>
        <w:t xml:space="preserve">     </w:t>
      </w:r>
      <w:r w:rsidRPr="00E56288">
        <w:rPr>
          <w:color w:val="000000"/>
        </w:rPr>
        <w:tab/>
        <w:t xml:space="preserve">Для участия в аукционе претендент </w:t>
      </w:r>
      <w:r>
        <w:rPr>
          <w:color w:val="000000"/>
        </w:rPr>
        <w:t>подает</w:t>
      </w:r>
      <w:r w:rsidRPr="00E56288">
        <w:rPr>
          <w:color w:val="000000"/>
        </w:rPr>
        <w:t xml:space="preserve"> заявку</w:t>
      </w:r>
      <w:r>
        <w:rPr>
          <w:color w:val="000000"/>
        </w:rPr>
        <w:t xml:space="preserve"> в электронной форме</w:t>
      </w:r>
      <w:r w:rsidRPr="00E56288">
        <w:rPr>
          <w:color w:val="000000"/>
        </w:rPr>
        <w:t xml:space="preserve"> </w:t>
      </w:r>
      <w:r>
        <w:rPr>
          <w:color w:val="000000"/>
        </w:rPr>
        <w:t>в соответствии с регламентом торговой секции «Приватизация, аренда и продажа прав» универсальной торговой платформы ЗАО «</w:t>
      </w:r>
      <w:proofErr w:type="spellStart"/>
      <w:r>
        <w:rPr>
          <w:color w:val="000000"/>
        </w:rPr>
        <w:t>Сбербанк-АСТ</w:t>
      </w:r>
      <w:proofErr w:type="spellEnd"/>
      <w:r>
        <w:rPr>
          <w:color w:val="000000"/>
        </w:rPr>
        <w:t>»</w:t>
      </w:r>
      <w:r w:rsidRPr="000628B5">
        <w:t xml:space="preserve"> </w:t>
      </w:r>
      <w:proofErr w:type="spellStart"/>
      <w:r w:rsidRPr="000628B5">
        <w:rPr>
          <w:color w:val="000000"/>
        </w:rPr>
        <w:t>utp.sberbank-ast.ru</w:t>
      </w:r>
      <w:proofErr w:type="spellEnd"/>
      <w:r w:rsidR="00B04552">
        <w:rPr>
          <w:color w:val="000000"/>
        </w:rPr>
        <w:t xml:space="preserve">. </w:t>
      </w:r>
      <w:r w:rsidRPr="00E56288">
        <w:rPr>
          <w:color w:val="000000"/>
        </w:rPr>
        <w:t>Прием заявок начинается с даты, объявленной в информа</w:t>
      </w:r>
      <w:r>
        <w:rPr>
          <w:color w:val="000000"/>
        </w:rPr>
        <w:t>ционном сообщении о проведен</w:t>
      </w:r>
      <w:proofErr w:type="gramStart"/>
      <w:r>
        <w:rPr>
          <w:color w:val="000000"/>
        </w:rPr>
        <w:t xml:space="preserve">ии </w:t>
      </w:r>
      <w:r w:rsidRPr="00E56288">
        <w:rPr>
          <w:color w:val="000000"/>
        </w:rPr>
        <w:t>ау</w:t>
      </w:r>
      <w:proofErr w:type="gramEnd"/>
      <w:r w:rsidRPr="00E56288">
        <w:rPr>
          <w:color w:val="000000"/>
        </w:rPr>
        <w:t>кциона</w:t>
      </w:r>
      <w:r>
        <w:rPr>
          <w:color w:val="000000"/>
        </w:rPr>
        <w:t>,</w:t>
      </w:r>
      <w:r w:rsidRPr="00E56288">
        <w:rPr>
          <w:color w:val="000000"/>
        </w:rPr>
        <w:t xml:space="preserve"> до даты окончания приема заявок, указанной в информационном сообщении. </w:t>
      </w:r>
      <w:r>
        <w:rPr>
          <w:color w:val="000000"/>
        </w:rPr>
        <w:t>Заявитель</w:t>
      </w:r>
      <w:r w:rsidRPr="00E56288">
        <w:rPr>
          <w:color w:val="000000"/>
        </w:rPr>
        <w:t xml:space="preserve"> имеет право подать только одно </w:t>
      </w:r>
      <w:r>
        <w:rPr>
          <w:color w:val="000000"/>
        </w:rPr>
        <w:t>заявление</w:t>
      </w:r>
      <w:r w:rsidRPr="00E56288">
        <w:rPr>
          <w:color w:val="000000"/>
        </w:rPr>
        <w:t xml:space="preserve"> </w:t>
      </w:r>
      <w:r>
        <w:rPr>
          <w:color w:val="000000"/>
        </w:rPr>
        <w:t>для участия в аукционе</w:t>
      </w:r>
      <w:r w:rsidRPr="00E56288">
        <w:rPr>
          <w:color w:val="000000"/>
        </w:rPr>
        <w:t xml:space="preserve">. </w:t>
      </w:r>
    </w:p>
    <w:p w:rsidR="003A253B" w:rsidRPr="00E56288" w:rsidRDefault="003A253B" w:rsidP="003A253B">
      <w:pPr>
        <w:pStyle w:val="ConsPlusNormal"/>
        <w:ind w:firstLine="540"/>
        <w:jc w:val="both"/>
        <w:rPr>
          <w:bCs/>
          <w:color w:val="000000"/>
        </w:rPr>
      </w:pPr>
    </w:p>
    <w:p w:rsidR="00E96FAB" w:rsidRPr="00E56288" w:rsidRDefault="00E96FAB" w:rsidP="00E96FAB">
      <w:pPr>
        <w:ind w:firstLine="708"/>
        <w:jc w:val="both"/>
        <w:rPr>
          <w:b/>
          <w:color w:val="000000"/>
        </w:rPr>
      </w:pPr>
      <w:r w:rsidRPr="00E56288">
        <w:rPr>
          <w:b/>
          <w:color w:val="000000"/>
        </w:rPr>
        <w:t>3. Перечень требуемых для участия в аукционе документов и требования к их оформлению.</w:t>
      </w:r>
    </w:p>
    <w:p w:rsidR="00E96FAB" w:rsidRPr="00E56288" w:rsidRDefault="00E96FAB" w:rsidP="00E96FAB">
      <w:pPr>
        <w:jc w:val="both"/>
        <w:rPr>
          <w:color w:val="000000"/>
        </w:rPr>
      </w:pPr>
      <w:r w:rsidRPr="00E56288">
        <w:rPr>
          <w:color w:val="000000"/>
        </w:rPr>
        <w:t xml:space="preserve">      </w:t>
      </w:r>
      <w:r w:rsidRPr="00E56288">
        <w:rPr>
          <w:color w:val="000000"/>
        </w:rPr>
        <w:tab/>
        <w:t xml:space="preserve">Одновременно с </w:t>
      </w:r>
      <w:r>
        <w:rPr>
          <w:color w:val="000000"/>
        </w:rPr>
        <w:t xml:space="preserve">электронной формой </w:t>
      </w:r>
      <w:r w:rsidRPr="00E56288">
        <w:rPr>
          <w:color w:val="000000"/>
        </w:rPr>
        <w:t>заявкой претенденты пр</w:t>
      </w:r>
      <w:r>
        <w:rPr>
          <w:color w:val="000000"/>
        </w:rPr>
        <w:t>икладыва</w:t>
      </w:r>
      <w:r w:rsidRPr="00E56288">
        <w:rPr>
          <w:color w:val="000000"/>
        </w:rPr>
        <w:t>ют следующие документы: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>юридические лица: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 xml:space="preserve">- </w:t>
      </w:r>
      <w:r>
        <w:rPr>
          <w:color w:val="000000"/>
        </w:rPr>
        <w:t xml:space="preserve">  </w:t>
      </w:r>
      <w:r w:rsidRPr="00E56288">
        <w:rPr>
          <w:color w:val="000000"/>
        </w:rPr>
        <w:t>учредительны</w:t>
      </w:r>
      <w:r>
        <w:rPr>
          <w:color w:val="000000"/>
        </w:rPr>
        <w:t>е</w:t>
      </w:r>
      <w:r w:rsidRPr="00E56288">
        <w:rPr>
          <w:color w:val="000000"/>
        </w:rPr>
        <w:t xml:space="preserve"> документ</w:t>
      </w:r>
      <w:r>
        <w:rPr>
          <w:color w:val="000000"/>
        </w:rPr>
        <w:t>ы</w:t>
      </w:r>
      <w:r w:rsidRPr="00E56288">
        <w:rPr>
          <w:color w:val="000000"/>
        </w:rPr>
        <w:t>;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>-</w:t>
      </w:r>
      <w:r>
        <w:rPr>
          <w:color w:val="000000"/>
        </w:rPr>
        <w:t xml:space="preserve"> </w:t>
      </w:r>
      <w:r w:rsidRPr="00E56288">
        <w:rPr>
          <w:color w:val="000000"/>
        </w:rPr>
        <w:t xml:space="preserve">документ, содержащий 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E96FAB" w:rsidRPr="00E56288" w:rsidRDefault="00E96FAB" w:rsidP="00E96FAB">
      <w:pPr>
        <w:ind w:firstLine="708"/>
        <w:jc w:val="both"/>
        <w:rPr>
          <w:color w:val="000000"/>
        </w:rPr>
      </w:pPr>
      <w:r w:rsidRPr="00E56288">
        <w:rPr>
          <w:color w:val="000000"/>
        </w:rPr>
        <w:t xml:space="preserve">- документ, который подтверждает полномочия руководителя юридического лица на осуществление действий от имени юридического лица и в </w:t>
      </w:r>
      <w:proofErr w:type="gramStart"/>
      <w:r w:rsidRPr="00E56288">
        <w:rPr>
          <w:color w:val="000000"/>
        </w:rPr>
        <w:t>соответствии</w:t>
      </w:r>
      <w:proofErr w:type="gramEnd"/>
      <w:r w:rsidRPr="00E56288">
        <w:rPr>
          <w:color w:val="000000"/>
        </w:rPr>
        <w:t xml:space="preserve"> с которым руководитель юридического лица обладает правом действовать от имени юридического лица без доверенности;</w:t>
      </w:r>
    </w:p>
    <w:p w:rsidR="00E96FAB" w:rsidRPr="00E56288" w:rsidRDefault="00E96FAB" w:rsidP="00E96FAB">
      <w:pPr>
        <w:jc w:val="both"/>
        <w:rPr>
          <w:color w:val="000000"/>
        </w:rPr>
      </w:pPr>
      <w:r w:rsidRPr="00E56288">
        <w:rPr>
          <w:color w:val="000000"/>
        </w:rPr>
        <w:t xml:space="preserve">     </w:t>
      </w:r>
      <w:r w:rsidRPr="00E56288">
        <w:rPr>
          <w:color w:val="000000"/>
        </w:rPr>
        <w:tab/>
        <w:t>физические лица представляют документ, удостоверяющий личность, или представляют копии всех его листов.</w:t>
      </w:r>
    </w:p>
    <w:p w:rsidR="00E96FAB" w:rsidRPr="00E56288" w:rsidRDefault="00E96FAB" w:rsidP="00E96FAB">
      <w:pPr>
        <w:jc w:val="both"/>
        <w:rPr>
          <w:color w:val="000000"/>
        </w:rPr>
      </w:pPr>
      <w:r w:rsidRPr="00E56288">
        <w:rPr>
          <w:color w:val="000000"/>
        </w:rPr>
        <w:t xml:space="preserve">     </w:t>
      </w:r>
      <w:r w:rsidRPr="00E56288">
        <w:rPr>
          <w:color w:val="000000"/>
        </w:rPr>
        <w:tab/>
        <w:t>В случае</w:t>
      </w:r>
      <w:proofErr w:type="gramStart"/>
      <w:r w:rsidRPr="00E56288">
        <w:rPr>
          <w:color w:val="000000"/>
        </w:rPr>
        <w:t>,</w:t>
      </w:r>
      <w:proofErr w:type="gramEnd"/>
      <w:r w:rsidRPr="00E56288">
        <w:rPr>
          <w:color w:val="000000"/>
        </w:rPr>
        <w:t xml:space="preserve"> если от имени претендента действует его представитель по доверенности, к заявке должно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56288">
        <w:rPr>
          <w:color w:val="000000"/>
        </w:rPr>
        <w:t>,</w:t>
      </w:r>
      <w:proofErr w:type="gramEnd"/>
      <w:r w:rsidRPr="00E56288">
        <w:rPr>
          <w:color w:val="00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6FAB" w:rsidRPr="00E56288" w:rsidRDefault="00E96FAB" w:rsidP="00E96FAB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</w:t>
      </w:r>
      <w:r w:rsidRPr="00E56288">
        <w:rPr>
          <w:bCs/>
          <w:color w:val="000000"/>
        </w:rPr>
        <w:tab/>
      </w:r>
      <w:r>
        <w:rPr>
          <w:bCs/>
          <w:color w:val="000000"/>
        </w:rPr>
        <w:t>Со</w:t>
      </w:r>
      <w:r w:rsidRPr="00E56288">
        <w:rPr>
          <w:bCs/>
          <w:color w:val="000000"/>
        </w:rPr>
        <w:t>блюдение претендентом указанных требований означает, что заявка и документы, представляемые одновременно с заявкой, поданы претендент</w:t>
      </w:r>
      <w:r>
        <w:rPr>
          <w:bCs/>
          <w:color w:val="000000"/>
        </w:rPr>
        <w:t>ом в полном объеме</w:t>
      </w:r>
      <w:r w:rsidRPr="00E56288">
        <w:rPr>
          <w:bCs/>
          <w:color w:val="000000"/>
        </w:rPr>
        <w:t xml:space="preserve">. </w:t>
      </w:r>
    </w:p>
    <w:p w:rsidR="00900367" w:rsidRPr="00716185" w:rsidRDefault="00900367" w:rsidP="00900367">
      <w:pPr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</w:r>
      <w:r w:rsidRPr="00716185">
        <w:rPr>
          <w:b/>
          <w:bCs/>
          <w:color w:val="000000"/>
        </w:rPr>
        <w:t>4. Размер задатка, срок, порядок его внесения и возврата.</w:t>
      </w:r>
    </w:p>
    <w:p w:rsidR="007A72A8" w:rsidRDefault="007A72A8" w:rsidP="007A72A8">
      <w:pPr>
        <w:pStyle w:val="ConsPlusNormal"/>
        <w:ind w:firstLine="0"/>
        <w:jc w:val="both"/>
      </w:pPr>
      <w:r w:rsidRPr="007A25B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A25BB">
        <w:rPr>
          <w:rFonts w:ascii="Times New Roman" w:hAnsi="Times New Roman" w:cs="Times New Roman"/>
          <w:sz w:val="24"/>
          <w:szCs w:val="24"/>
        </w:rPr>
        <w:t xml:space="preserve">          Сумма задатка за муниципальное имущество </w:t>
      </w:r>
      <w:r>
        <w:rPr>
          <w:rFonts w:ascii="Times New Roman" w:hAnsi="Times New Roman" w:cs="Times New Roman"/>
          <w:sz w:val="24"/>
          <w:szCs w:val="24"/>
        </w:rPr>
        <w:t>перечисляется на банковские реквизиты</w:t>
      </w:r>
      <w:r>
        <w:t xml:space="preserve"> </w:t>
      </w:r>
      <w:r w:rsidRPr="007A25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оператора электронной площадки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размещенные в открытой части УТП и ТС</w:t>
      </w:r>
      <w:r>
        <w:t xml:space="preserve">: </w:t>
      </w:r>
      <w:r w:rsidRPr="00011006">
        <w:t xml:space="preserve"> </w:t>
      </w:r>
    </w:p>
    <w:p w:rsidR="007A72A8" w:rsidRPr="007A25BB" w:rsidRDefault="007A72A8" w:rsidP="007A72A8">
      <w:pPr>
        <w:pStyle w:val="a8"/>
        <w:spacing w:before="0" w:beforeAutospacing="0" w:after="0" w:afterAutospacing="0"/>
        <w:textAlignment w:val="top"/>
        <w:rPr>
          <w:color w:val="333333"/>
        </w:rPr>
      </w:pPr>
      <w:r w:rsidRPr="007A25BB">
        <w:rPr>
          <w:rStyle w:val="a9"/>
          <w:i/>
          <w:iCs/>
          <w:color w:val="333333"/>
          <w:bdr w:val="none" w:sz="0" w:space="0" w:color="auto" w:frame="1"/>
        </w:rPr>
        <w:t>Реквизиты банковского счета:</w:t>
      </w:r>
    </w:p>
    <w:p w:rsidR="007A72A8" w:rsidRPr="00AD15AD" w:rsidRDefault="007A72A8" w:rsidP="007A72A8">
      <w:pPr>
        <w:pStyle w:val="a8"/>
        <w:spacing w:before="0" w:beforeAutospacing="0" w:after="0" w:afterAutospacing="0"/>
        <w:textAlignment w:val="top"/>
        <w:rPr>
          <w:highlight w:val="yellow"/>
        </w:rPr>
      </w:pPr>
      <w:r w:rsidRPr="00AD15AD">
        <w:rPr>
          <w:rStyle w:val="a9"/>
        </w:rPr>
        <w:t>ПОЛУЧАТЕЛЬ:</w:t>
      </w:r>
    </w:p>
    <w:p w:rsidR="007A72A8" w:rsidRPr="007049FE" w:rsidRDefault="007A72A8" w:rsidP="007A72A8">
      <w:pPr>
        <w:pStyle w:val="a8"/>
        <w:spacing w:before="0" w:beforeAutospacing="0" w:after="0" w:afterAutospacing="0"/>
        <w:textAlignment w:val="top"/>
      </w:pPr>
      <w:r w:rsidRPr="007049FE">
        <w:lastRenderedPageBreak/>
        <w:t>Наименование: ЗАО "Сбербанк-АСТ"</w:t>
      </w:r>
      <w:r w:rsidRPr="007049FE">
        <w:br/>
        <w:t>ИНН: 7707308480</w:t>
      </w:r>
      <w:r w:rsidRPr="007049FE">
        <w:br/>
        <w:t>КПП: 770701001</w:t>
      </w:r>
      <w:r w:rsidRPr="007049FE">
        <w:br/>
        <w:t>Расчетный счет: 40702810300020038047</w:t>
      </w:r>
    </w:p>
    <w:p w:rsidR="007A72A8" w:rsidRPr="00AD15AD" w:rsidRDefault="007A72A8" w:rsidP="007A72A8">
      <w:pPr>
        <w:pStyle w:val="a8"/>
        <w:spacing w:before="0" w:beforeAutospacing="0" w:after="0" w:afterAutospacing="0"/>
        <w:textAlignment w:val="top"/>
        <w:rPr>
          <w:highlight w:val="yellow"/>
        </w:rPr>
      </w:pPr>
      <w:r w:rsidRPr="00AD15AD">
        <w:rPr>
          <w:rStyle w:val="a9"/>
        </w:rPr>
        <w:t>БАНК ПОЛУЧАТЕЛЯ:</w:t>
      </w:r>
    </w:p>
    <w:p w:rsidR="007A72A8" w:rsidRPr="0008648F" w:rsidRDefault="007A72A8" w:rsidP="007A72A8">
      <w:pPr>
        <w:pStyle w:val="a8"/>
        <w:spacing w:before="0" w:beforeAutospacing="0" w:after="0" w:afterAutospacing="0"/>
        <w:textAlignment w:val="top"/>
        <w:rPr>
          <w:color w:val="333333"/>
        </w:rPr>
      </w:pPr>
      <w:r w:rsidRPr="0008648F">
        <w:t xml:space="preserve">Наименование банка: </w:t>
      </w:r>
      <w:r w:rsidR="00FB6967" w:rsidRPr="0008648F">
        <w:rPr>
          <w:sz w:val="28"/>
        </w:rPr>
        <w:t>ОТДЕЛЕНИЕ КИРОВ БАНКА РОССИИ//УФК по Кировской области</w:t>
      </w:r>
      <w:r w:rsidRPr="0008648F">
        <w:br/>
      </w:r>
      <w:r w:rsidR="00FB6967" w:rsidRPr="0008648F">
        <w:rPr>
          <w:sz w:val="28"/>
        </w:rPr>
        <w:t>БИК 013304182</w:t>
      </w:r>
      <w:r w:rsidRPr="0008648F">
        <w:br/>
        <w:t xml:space="preserve">Корреспондентский счет: </w:t>
      </w:r>
      <w:r w:rsidR="00FB6967" w:rsidRPr="0008648F">
        <w:rPr>
          <w:sz w:val="28"/>
        </w:rPr>
        <w:t>40102810345370000033</w:t>
      </w:r>
    </w:p>
    <w:p w:rsidR="007A72A8" w:rsidRPr="007A25BB" w:rsidRDefault="007A72A8" w:rsidP="007A72A8">
      <w:pPr>
        <w:jc w:val="both"/>
        <w:textAlignment w:val="top"/>
        <w:outlineLvl w:val="3"/>
        <w:rPr>
          <w:color w:val="000000"/>
          <w:lang w:eastAsia="ru-RU"/>
        </w:rPr>
      </w:pPr>
      <w:r w:rsidRPr="0008648F">
        <w:t xml:space="preserve"> </w:t>
      </w:r>
      <w:r w:rsidRPr="0008648F">
        <w:rPr>
          <w:bCs/>
          <w:color w:val="000000"/>
          <w:lang w:eastAsia="ru-RU"/>
        </w:rPr>
        <w:t>В назначении платежа необходимо указать: Перечисление денежных сре</w:t>
      </w:r>
      <w:proofErr w:type="gramStart"/>
      <w:r w:rsidRPr="0008648F">
        <w:rPr>
          <w:bCs/>
          <w:color w:val="000000"/>
          <w:lang w:eastAsia="ru-RU"/>
        </w:rPr>
        <w:t>дств в к</w:t>
      </w:r>
      <w:proofErr w:type="gramEnd"/>
      <w:r w:rsidRPr="0008648F">
        <w:rPr>
          <w:bCs/>
          <w:color w:val="000000"/>
          <w:lang w:eastAsia="ru-RU"/>
        </w:rPr>
        <w:t>ачестве задатка (депозита) (ИНН плательщика), НДС не облагается.</w:t>
      </w:r>
    </w:p>
    <w:p w:rsidR="007A72A8" w:rsidRPr="007A25BB" w:rsidRDefault="007A72A8" w:rsidP="007A72A8">
      <w:pPr>
        <w:jc w:val="both"/>
        <w:textAlignment w:val="top"/>
        <w:outlineLvl w:val="3"/>
        <w:rPr>
          <w:lang w:eastAsia="ru-RU"/>
        </w:rPr>
      </w:pPr>
      <w:r w:rsidRPr="007A25BB">
        <w:rPr>
          <w:b/>
          <w:bCs/>
          <w:bdr w:val="none" w:sz="0" w:space="0" w:color="auto" w:frame="1"/>
          <w:lang w:eastAsia="ru-RU"/>
        </w:rPr>
        <w:t>ДЕНЕЖНЫЕ СРЕДСТВА, ПЕРЕЧИСЛЕННЫЕ ЗА УЧАСТНИКА ТРЕТЬИМ ЛИЦОМ, НЕ ЗАЧИСЛЯЮТСЯ НА СЧЕТ ТАКОГО УЧАСТНИКА НА УТП.</w:t>
      </w:r>
    </w:p>
    <w:p w:rsidR="007A72A8" w:rsidRPr="00716185" w:rsidRDefault="007A72A8" w:rsidP="007A72A8">
      <w:pPr>
        <w:tabs>
          <w:tab w:val="left" w:pos="10205"/>
        </w:tabs>
        <w:jc w:val="both"/>
        <w:rPr>
          <w:bCs/>
          <w:color w:val="000000"/>
        </w:rPr>
      </w:pPr>
      <w:r w:rsidRPr="00344E18">
        <w:rPr>
          <w:rFonts w:ascii="Arial" w:hAnsi="Arial" w:cs="Arial"/>
          <w:color w:val="333333"/>
          <w:sz w:val="21"/>
          <w:szCs w:val="21"/>
          <w:lang w:eastAsia="ru-RU"/>
        </w:rPr>
        <w:t> </w:t>
      </w:r>
      <w:r w:rsidRPr="00716185">
        <w:rPr>
          <w:bCs/>
          <w:color w:val="000000"/>
        </w:rPr>
        <w:t>Задаток вносится единым платежом. Задаток возвращается претенденту</w:t>
      </w:r>
      <w:r>
        <w:rPr>
          <w:bCs/>
          <w:color w:val="000000"/>
        </w:rPr>
        <w:t xml:space="preserve"> в </w:t>
      </w:r>
      <w:r w:rsidRPr="00716185">
        <w:rPr>
          <w:bCs/>
          <w:color w:val="000000"/>
        </w:rPr>
        <w:t>порядке</w:t>
      </w:r>
      <w:r>
        <w:rPr>
          <w:bCs/>
          <w:color w:val="000000"/>
        </w:rPr>
        <w:t>, предусмотренном</w:t>
      </w:r>
      <w:r>
        <w:rPr>
          <w:color w:val="000000"/>
        </w:rPr>
        <w:t xml:space="preserve"> регламентом торговой секции «Приватизация, аренда и продажа прав» универсальной торговой платформы ЗАО «Сбербанк-АСТ»</w:t>
      </w:r>
      <w:r w:rsidRPr="000628B5">
        <w:t xml:space="preserve"> </w:t>
      </w:r>
      <w:r w:rsidRPr="000628B5">
        <w:rPr>
          <w:color w:val="000000"/>
        </w:rPr>
        <w:t>utp.sberbank-ast.ru</w:t>
      </w:r>
      <w:r w:rsidRPr="00FC408F">
        <w:rPr>
          <w:bCs/>
          <w:color w:val="000000"/>
        </w:rPr>
        <w:t xml:space="preserve"> </w:t>
      </w:r>
      <w:r>
        <w:rPr>
          <w:bCs/>
          <w:color w:val="000000"/>
        </w:rPr>
        <w:t>в следующих случаях</w:t>
      </w:r>
      <w:r>
        <w:rPr>
          <w:color w:val="000000"/>
        </w:rPr>
        <w:t>:</w:t>
      </w:r>
    </w:p>
    <w:p w:rsidR="007A72A8" w:rsidRPr="00716185" w:rsidRDefault="007A72A8" w:rsidP="007A72A8">
      <w:pPr>
        <w:ind w:firstLine="708"/>
        <w:jc w:val="both"/>
        <w:rPr>
          <w:bCs/>
          <w:color w:val="000000"/>
        </w:rPr>
      </w:pPr>
      <w:r w:rsidRPr="00716185">
        <w:rPr>
          <w:bCs/>
          <w:color w:val="000000"/>
        </w:rPr>
        <w:t>- в случае отзыва зарегистрированной заявки претендентом до даты окончания приема заявок;</w:t>
      </w:r>
    </w:p>
    <w:p w:rsidR="007A72A8" w:rsidRPr="00716185" w:rsidRDefault="007A72A8" w:rsidP="007A72A8">
      <w:pPr>
        <w:ind w:firstLine="708"/>
        <w:jc w:val="both"/>
        <w:rPr>
          <w:bCs/>
          <w:color w:val="000000"/>
        </w:rPr>
      </w:pPr>
      <w:r w:rsidRPr="00716185">
        <w:rPr>
          <w:bCs/>
          <w:color w:val="000000"/>
        </w:rPr>
        <w:t xml:space="preserve">- в случае если участник аукциона не признан </w:t>
      </w:r>
      <w:proofErr w:type="gramStart"/>
      <w:r w:rsidRPr="00716185">
        <w:rPr>
          <w:bCs/>
          <w:color w:val="000000"/>
        </w:rPr>
        <w:t>победителем</w:t>
      </w:r>
      <w:proofErr w:type="gramEnd"/>
      <w:r w:rsidRPr="00716185">
        <w:rPr>
          <w:bCs/>
          <w:color w:val="000000"/>
        </w:rPr>
        <w:t xml:space="preserve"> либо аукцион признан несостоявшимся</w:t>
      </w:r>
      <w:r>
        <w:rPr>
          <w:bCs/>
          <w:color w:val="000000"/>
        </w:rPr>
        <w:t>.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716185">
        <w:rPr>
          <w:bCs/>
          <w:color w:val="000000"/>
        </w:rPr>
        <w:t xml:space="preserve">     </w:t>
      </w:r>
      <w:r w:rsidRPr="00716185">
        <w:rPr>
          <w:bCs/>
          <w:color w:val="000000"/>
        </w:rPr>
        <w:tab/>
      </w:r>
    </w:p>
    <w:p w:rsidR="00900367" w:rsidRPr="00E56288" w:rsidRDefault="00900367" w:rsidP="00900367">
      <w:pPr>
        <w:ind w:firstLine="708"/>
        <w:jc w:val="both"/>
        <w:rPr>
          <w:b/>
          <w:bCs/>
          <w:color w:val="000000"/>
        </w:rPr>
      </w:pPr>
      <w:r w:rsidRPr="00E56288">
        <w:rPr>
          <w:b/>
          <w:bCs/>
          <w:color w:val="000000"/>
        </w:rPr>
        <w:t>ΙΙΙ</w:t>
      </w:r>
      <w:r w:rsidRPr="00E56288">
        <w:rPr>
          <w:bCs/>
          <w:color w:val="000000"/>
        </w:rPr>
        <w:t xml:space="preserve">. </w:t>
      </w:r>
      <w:r w:rsidRPr="00E56288">
        <w:rPr>
          <w:b/>
          <w:bCs/>
          <w:color w:val="000000"/>
        </w:rPr>
        <w:t>Порядок определения участников аукциона: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b/>
          <w:bCs/>
          <w:color w:val="000000"/>
        </w:rPr>
        <w:t xml:space="preserve">     </w:t>
      </w:r>
      <w:r w:rsidRPr="00E56288">
        <w:rPr>
          <w:b/>
          <w:bCs/>
          <w:color w:val="000000"/>
        </w:rPr>
        <w:tab/>
      </w:r>
      <w:r w:rsidRPr="00E56288">
        <w:rPr>
          <w:color w:val="000000"/>
        </w:rPr>
        <w:t xml:space="preserve">В день определения участников аукциона организатор торгов рассматривает документы претендентов.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 xml:space="preserve">Претендент не допускается к участию в аукционе по следующим основаниям: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</w:t>
      </w:r>
      <w:r w:rsidRPr="00E56288">
        <w:rPr>
          <w:color w:val="000000"/>
        </w:rPr>
        <w:tab/>
        <w:t xml:space="preserve"> 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</w:t>
      </w:r>
      <w:r w:rsidRPr="00E56288">
        <w:rPr>
          <w:color w:val="000000"/>
        </w:rPr>
        <w:tab/>
        <w:t xml:space="preserve"> - заявка подана лицом, не уполномоченным претендентом на осуществление таких действий;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</w:t>
      </w:r>
      <w:r w:rsidRPr="00E56288">
        <w:rPr>
          <w:color w:val="000000"/>
        </w:rPr>
        <w:tab/>
        <w:t>- не подтверждено поступление в установленный срок задатка на счет, указанный в информационном сообщении.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 xml:space="preserve">Решение организатора торгов о признании претендентов участниками аукциона или об отказе в допуске претендентов к участию в аукционе оформляется протоколом.           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E56288">
        <w:rPr>
          <w:color w:val="000000"/>
        </w:rPr>
        <w:t>с даты оформления</w:t>
      </w:r>
      <w:proofErr w:type="gramEnd"/>
      <w:r w:rsidRPr="00E56288">
        <w:rPr>
          <w:color w:val="000000"/>
        </w:rPr>
        <w:t xml:space="preserve"> решения протоколом, путем вручения им под расписку соответствующего уведомления, либо путем направления такого уведомления по почте заказным письмом. 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900367" w:rsidRPr="00E56288" w:rsidRDefault="00900367" w:rsidP="00900367">
      <w:pPr>
        <w:jc w:val="both"/>
        <w:rPr>
          <w:color w:val="000000"/>
        </w:rPr>
      </w:pPr>
      <w:r w:rsidRPr="00E56288">
        <w:rPr>
          <w:color w:val="000000"/>
        </w:rPr>
        <w:t xml:space="preserve">    </w:t>
      </w:r>
      <w:r w:rsidRPr="00E56288">
        <w:rPr>
          <w:color w:val="000000"/>
        </w:rPr>
        <w:tab/>
        <w:t>В случае отсутствия заявок на участие в аукционе, либо если в аукционе принял участие только один участник, организатор торгов признает аукцион несостоявшимся.</w:t>
      </w:r>
    </w:p>
    <w:p w:rsidR="00900367" w:rsidRPr="00E56288" w:rsidRDefault="00900367" w:rsidP="00900367">
      <w:pPr>
        <w:ind w:firstLine="540"/>
        <w:jc w:val="both"/>
        <w:rPr>
          <w:b/>
          <w:color w:val="000000"/>
        </w:rPr>
      </w:pPr>
      <w:r w:rsidRPr="00E56288">
        <w:rPr>
          <w:b/>
          <w:bCs/>
          <w:color w:val="000000"/>
        </w:rPr>
        <w:t>Ι</w:t>
      </w:r>
      <w:r w:rsidRPr="00E56288">
        <w:rPr>
          <w:b/>
          <w:bCs/>
          <w:color w:val="000000"/>
          <w:lang w:val="en-US"/>
        </w:rPr>
        <w:t>Y</w:t>
      </w:r>
      <w:r w:rsidRPr="00E56288">
        <w:rPr>
          <w:color w:val="000000"/>
        </w:rPr>
        <w:t xml:space="preserve">. </w:t>
      </w:r>
      <w:r w:rsidRPr="00E56288">
        <w:rPr>
          <w:b/>
          <w:color w:val="000000"/>
        </w:rPr>
        <w:t>Порядок определения победителя:</w:t>
      </w:r>
    </w:p>
    <w:p w:rsidR="007A72A8" w:rsidRPr="005249A6" w:rsidRDefault="007A72A8" w:rsidP="007A72A8">
      <w:pPr>
        <w:ind w:firstLine="708"/>
        <w:jc w:val="both"/>
        <w:rPr>
          <w:bCs/>
          <w:color w:val="000000"/>
        </w:rPr>
      </w:pPr>
      <w:r w:rsidRPr="005249A6">
        <w:rPr>
          <w:bCs/>
          <w:color w:val="000000"/>
        </w:rPr>
        <w:t>осуществляется в соответствии с п.</w:t>
      </w:r>
      <w:r>
        <w:rPr>
          <w:bCs/>
          <w:color w:val="000000"/>
        </w:rPr>
        <w:t>п.</w:t>
      </w:r>
      <w:r w:rsidRPr="005249A6">
        <w:rPr>
          <w:bCs/>
          <w:color w:val="000000"/>
        </w:rPr>
        <w:t xml:space="preserve"> 3.3</w:t>
      </w:r>
      <w:r>
        <w:rPr>
          <w:bCs/>
          <w:color w:val="000000"/>
        </w:rPr>
        <w:t>-3.5.</w:t>
      </w:r>
      <w:r w:rsidRPr="005249A6">
        <w:rPr>
          <w:bCs/>
          <w:color w:val="000000"/>
        </w:rPr>
        <w:t xml:space="preserve"> </w:t>
      </w:r>
      <w:r w:rsidRPr="005249A6">
        <w:rPr>
          <w:color w:val="000000"/>
        </w:rPr>
        <w:t>регламента торговой секции «Приватизация, аренда и продажа прав» универсальной торговой платформы ЗАО «Сбербанк-АСТ»</w:t>
      </w:r>
      <w:r w:rsidRPr="005249A6">
        <w:t xml:space="preserve"> </w:t>
      </w:r>
      <w:r w:rsidRPr="005249A6">
        <w:rPr>
          <w:color w:val="000000"/>
        </w:rPr>
        <w:t>utp.sberbank-ast.ru</w:t>
      </w:r>
    </w:p>
    <w:p w:rsidR="007A72A8" w:rsidRDefault="007A72A8" w:rsidP="00900367">
      <w:pPr>
        <w:autoSpaceDE w:val="0"/>
        <w:ind w:firstLine="540"/>
        <w:jc w:val="both"/>
        <w:rPr>
          <w:rFonts w:eastAsia="Arial CYR" w:cs="Arial CYR"/>
        </w:rPr>
      </w:pPr>
    </w:p>
    <w:p w:rsidR="00900367" w:rsidRPr="00E56288" w:rsidRDefault="00900367" w:rsidP="00900367">
      <w:pPr>
        <w:autoSpaceDE w:val="0"/>
        <w:ind w:firstLine="540"/>
        <w:jc w:val="both"/>
        <w:rPr>
          <w:rFonts w:eastAsia="Arial CYR" w:cs="Arial CYR"/>
          <w:b/>
        </w:rPr>
      </w:pPr>
      <w:r w:rsidRPr="00E56288">
        <w:rPr>
          <w:rFonts w:eastAsia="Arial CYR" w:cs="Arial CYR"/>
        </w:rPr>
        <w:t xml:space="preserve"> </w:t>
      </w:r>
      <w:r w:rsidRPr="00E56288">
        <w:rPr>
          <w:rFonts w:eastAsia="Arial CYR" w:cs="Arial CYR"/>
          <w:b/>
        </w:rPr>
        <w:t>Порядок, срок заключения договоров купли-продажи имущества по итогам аукциона.</w:t>
      </w:r>
    </w:p>
    <w:p w:rsidR="00900367" w:rsidRPr="00E56288" w:rsidRDefault="00900367" w:rsidP="00900367">
      <w:pPr>
        <w:autoSpaceDE w:val="0"/>
        <w:ind w:firstLine="540"/>
        <w:jc w:val="both"/>
        <w:rPr>
          <w:rFonts w:eastAsia="Arial CYR" w:cs="Arial CYR"/>
        </w:rPr>
      </w:pPr>
      <w:r w:rsidRPr="00E56288">
        <w:rPr>
          <w:rFonts w:eastAsia="Arial CYR" w:cs="Arial CYR"/>
        </w:rPr>
        <w:t xml:space="preserve"> Договор купли-продажи заключается между продавцом и победителем аукциона в установленном законодательством порядке </w:t>
      </w:r>
      <w:r w:rsidR="005903CA">
        <w:rPr>
          <w:rFonts w:eastAsia="Arial CYR" w:cs="Arial CYR"/>
        </w:rPr>
        <w:t xml:space="preserve">в течение 5 рабочих дней </w:t>
      </w:r>
      <w:proofErr w:type="gramStart"/>
      <w:r w:rsidR="005903CA">
        <w:rPr>
          <w:rFonts w:eastAsia="Arial CYR" w:cs="Arial CYR"/>
        </w:rPr>
        <w:t>с даты подведения</w:t>
      </w:r>
      <w:proofErr w:type="gramEnd"/>
      <w:r w:rsidR="005903CA">
        <w:rPr>
          <w:rFonts w:eastAsia="Arial CYR" w:cs="Arial CYR"/>
        </w:rPr>
        <w:t xml:space="preserve"> итогов аукциона</w:t>
      </w:r>
      <w:r w:rsidRPr="00E56288">
        <w:rPr>
          <w:rFonts w:eastAsia="Arial CYR" w:cs="Arial CYR"/>
        </w:rPr>
        <w:t>.</w:t>
      </w:r>
    </w:p>
    <w:p w:rsidR="00900367" w:rsidRPr="00E56288" w:rsidRDefault="00900367" w:rsidP="00900367">
      <w:pPr>
        <w:autoSpaceDE w:val="0"/>
        <w:jc w:val="both"/>
        <w:rPr>
          <w:rFonts w:eastAsia="Arial CYR" w:cs="Arial CYR"/>
        </w:rPr>
      </w:pPr>
      <w:r w:rsidRPr="00E56288">
        <w:rPr>
          <w:rFonts w:eastAsia="Arial CYR" w:cs="Arial CYR"/>
        </w:rPr>
        <w:t xml:space="preserve">         При уклонении или отказе победителя аукциона от заключения в установленный срок договора купли-продажи имущества задаток ему не</w:t>
      </w:r>
      <w:r w:rsidR="0078716B">
        <w:rPr>
          <w:rFonts w:eastAsia="Arial CYR" w:cs="Arial CYR"/>
        </w:rPr>
        <w:t xml:space="preserve"> </w:t>
      </w:r>
      <w:r w:rsidRPr="00E56288">
        <w:rPr>
          <w:rFonts w:eastAsia="Arial CYR" w:cs="Arial CYR"/>
        </w:rPr>
        <w:t>возвращается</w:t>
      </w:r>
      <w:r w:rsidR="0078716B">
        <w:rPr>
          <w:rFonts w:eastAsia="Arial CYR" w:cs="Arial CYR"/>
        </w:rPr>
        <w:t>,</w:t>
      </w:r>
      <w:r w:rsidRPr="00E56288">
        <w:rPr>
          <w:rFonts w:eastAsia="Arial CYR" w:cs="Arial CYR"/>
        </w:rPr>
        <w:t xml:space="preserve"> и </w:t>
      </w:r>
      <w:r w:rsidR="0078716B">
        <w:rPr>
          <w:rFonts w:eastAsia="Arial CYR" w:cs="Arial CYR"/>
        </w:rPr>
        <w:t>победитель</w:t>
      </w:r>
      <w:r w:rsidRPr="00E56288">
        <w:rPr>
          <w:rFonts w:eastAsia="Arial CYR" w:cs="Arial CYR"/>
        </w:rPr>
        <w:t xml:space="preserve"> утрачивает право на заключение указанного договора.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    Оплата имущества покупателем производится в безналичной форме единовременно в размере и </w:t>
      </w:r>
      <w:proofErr w:type="gramStart"/>
      <w:r w:rsidRPr="00E56288">
        <w:rPr>
          <w:bCs/>
          <w:color w:val="000000"/>
        </w:rPr>
        <w:t>сроки</w:t>
      </w:r>
      <w:proofErr w:type="gramEnd"/>
      <w:r w:rsidRPr="00E56288">
        <w:rPr>
          <w:bCs/>
          <w:color w:val="000000"/>
        </w:rPr>
        <w:t xml:space="preserve"> указанные в договоре купли-продажи.</w:t>
      </w:r>
    </w:p>
    <w:p w:rsidR="00900367" w:rsidRDefault="00900367" w:rsidP="00900367">
      <w:pPr>
        <w:jc w:val="both"/>
        <w:rPr>
          <w:b/>
          <w:bCs/>
          <w:color w:val="000000"/>
          <w:highlight w:val="yellow"/>
        </w:rPr>
      </w:pPr>
      <w:r w:rsidRPr="00E56288">
        <w:rPr>
          <w:b/>
          <w:bCs/>
          <w:color w:val="000000"/>
        </w:rPr>
        <w:t xml:space="preserve">          </w:t>
      </w:r>
      <w:r w:rsidRPr="00976883">
        <w:rPr>
          <w:b/>
          <w:bCs/>
          <w:color w:val="000000"/>
        </w:rPr>
        <w:t>Реквизиты счетов для оплаты имущества:</w:t>
      </w:r>
    </w:p>
    <w:p w:rsidR="00352529" w:rsidRPr="00683C77" w:rsidRDefault="00352529" w:rsidP="00352529">
      <w:pPr>
        <w:jc w:val="both"/>
      </w:pPr>
      <w:r w:rsidRPr="00683C77">
        <w:t>Реквизиты для оплаты:</w:t>
      </w:r>
    </w:p>
    <w:p w:rsidR="00352529" w:rsidRPr="00683C77" w:rsidRDefault="00352529" w:rsidP="00352529">
      <w:pPr>
        <w:jc w:val="both"/>
      </w:pPr>
      <w:r w:rsidRPr="00683C77">
        <w:t xml:space="preserve">Наименование получателя платежа: УФК по Кировской области </w:t>
      </w:r>
      <w:r w:rsidR="0008648F">
        <w:t>(</w:t>
      </w:r>
      <w:r w:rsidR="0008648F" w:rsidRPr="00D463DB">
        <w:rPr>
          <w:lang w:eastAsia="ru-RU"/>
        </w:rPr>
        <w:t xml:space="preserve">администрация Пижанского муниципального округа </w:t>
      </w:r>
      <w:proofErr w:type="gramStart"/>
      <w:r w:rsidR="0008648F" w:rsidRPr="00D463DB">
        <w:rPr>
          <w:lang w:eastAsia="ru-RU"/>
        </w:rPr>
        <w:t>л</w:t>
      </w:r>
      <w:proofErr w:type="gramEnd"/>
      <w:r w:rsidR="0008648F" w:rsidRPr="00D463DB">
        <w:rPr>
          <w:lang w:eastAsia="ru-RU"/>
        </w:rPr>
        <w:t>/с 04403</w:t>
      </w:r>
      <w:r w:rsidR="0008648F" w:rsidRPr="00D463DB">
        <w:rPr>
          <w:lang w:val="en-US" w:eastAsia="ru-RU"/>
        </w:rPr>
        <w:t>D</w:t>
      </w:r>
      <w:r w:rsidR="0008648F" w:rsidRPr="00D463DB">
        <w:rPr>
          <w:lang w:eastAsia="ru-RU"/>
        </w:rPr>
        <w:t>06510</w:t>
      </w:r>
      <w:r w:rsidRPr="00683C77">
        <w:t>)</w:t>
      </w:r>
    </w:p>
    <w:p w:rsidR="00352529" w:rsidRPr="00683C77" w:rsidRDefault="00352529" w:rsidP="00352529">
      <w:pPr>
        <w:jc w:val="both"/>
      </w:pPr>
      <w:r w:rsidRPr="00683C77">
        <w:t xml:space="preserve">ИНН </w:t>
      </w:r>
      <w:r w:rsidR="0008648F" w:rsidRPr="00D463DB">
        <w:rPr>
          <w:lang w:eastAsia="ru-RU"/>
        </w:rPr>
        <w:t>4325003509</w:t>
      </w:r>
      <w:r w:rsidRPr="00683C77">
        <w:t xml:space="preserve"> КПП </w:t>
      </w:r>
      <w:r w:rsidR="0008648F" w:rsidRPr="00D463DB">
        <w:rPr>
          <w:lang w:eastAsia="ru-RU"/>
        </w:rPr>
        <w:t>432501001</w:t>
      </w:r>
    </w:p>
    <w:p w:rsidR="00352529" w:rsidRPr="00683C77" w:rsidRDefault="00352529" w:rsidP="00352529">
      <w:pPr>
        <w:jc w:val="both"/>
      </w:pPr>
      <w:proofErr w:type="spellStart"/>
      <w:proofErr w:type="gramStart"/>
      <w:r w:rsidRPr="00683C77">
        <w:t>р</w:t>
      </w:r>
      <w:proofErr w:type="spellEnd"/>
      <w:proofErr w:type="gramEnd"/>
      <w:r w:rsidRPr="00683C77">
        <w:t>/с №</w:t>
      </w:r>
      <w:r w:rsidR="0008648F" w:rsidRPr="00D463DB">
        <w:t>03100643000000014000</w:t>
      </w:r>
    </w:p>
    <w:p w:rsidR="0008648F" w:rsidRDefault="00352529" w:rsidP="00352529">
      <w:pPr>
        <w:jc w:val="both"/>
        <w:rPr>
          <w:color w:val="000000"/>
          <w:lang w:eastAsia="ru-RU"/>
        </w:rPr>
      </w:pPr>
      <w:r w:rsidRPr="00683C77">
        <w:t xml:space="preserve">Наименование банка получателя платежа: </w:t>
      </w:r>
      <w:r w:rsidR="0008648F" w:rsidRPr="00D463DB">
        <w:rPr>
          <w:color w:val="000000"/>
          <w:lang w:eastAsia="ru-RU"/>
        </w:rPr>
        <w:t xml:space="preserve">ОТДЕЛЕНИЕ КИРОВ БАНКА РОССИИ//УФК по Кировской области </w:t>
      </w:r>
      <w:proofErr w:type="gramStart"/>
      <w:r w:rsidR="0008648F" w:rsidRPr="00D463DB">
        <w:rPr>
          <w:color w:val="000000"/>
          <w:lang w:eastAsia="ru-RU"/>
        </w:rPr>
        <w:t>г</w:t>
      </w:r>
      <w:proofErr w:type="gramEnd"/>
      <w:r w:rsidR="0008648F" w:rsidRPr="00D463DB">
        <w:rPr>
          <w:color w:val="000000"/>
          <w:lang w:eastAsia="ru-RU"/>
        </w:rPr>
        <w:t>. Киров</w:t>
      </w:r>
    </w:p>
    <w:p w:rsidR="00352529" w:rsidRPr="00683C77" w:rsidRDefault="00352529" w:rsidP="00352529">
      <w:pPr>
        <w:jc w:val="both"/>
      </w:pPr>
      <w:r w:rsidRPr="00683C77">
        <w:t xml:space="preserve"> БИК </w:t>
      </w:r>
      <w:r w:rsidR="007946A0" w:rsidRPr="00D463DB">
        <w:rPr>
          <w:lang w:eastAsia="ru-RU"/>
        </w:rPr>
        <w:t>013304182</w:t>
      </w:r>
    </w:p>
    <w:p w:rsidR="00352529" w:rsidRPr="00683C77" w:rsidRDefault="00352529" w:rsidP="00352529">
      <w:pPr>
        <w:jc w:val="both"/>
      </w:pPr>
      <w:r w:rsidRPr="00683C77">
        <w:t xml:space="preserve">№ </w:t>
      </w:r>
      <w:proofErr w:type="spellStart"/>
      <w:r w:rsidRPr="00683C77">
        <w:t>кор</w:t>
      </w:r>
      <w:proofErr w:type="spellEnd"/>
      <w:r w:rsidRPr="00683C77">
        <w:t>/</w:t>
      </w:r>
      <w:proofErr w:type="spellStart"/>
      <w:r w:rsidRPr="00683C77">
        <w:t>сч</w:t>
      </w:r>
      <w:proofErr w:type="spellEnd"/>
      <w:r w:rsidRPr="00683C77">
        <w:t xml:space="preserve"> банка получат</w:t>
      </w:r>
      <w:r w:rsidR="007946A0">
        <w:t>еля платежа 40102810345370000033</w:t>
      </w:r>
    </w:p>
    <w:p w:rsidR="00352529" w:rsidRPr="00683C77" w:rsidRDefault="00C77E53" w:rsidP="00352529">
      <w:pPr>
        <w:jc w:val="both"/>
      </w:pPr>
      <w:r>
        <w:t>КБК 93611402043140000410</w:t>
      </w:r>
      <w:r w:rsidR="007946A0">
        <w:t xml:space="preserve"> ОКТМО 33531000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683C77">
        <w:rPr>
          <w:b/>
          <w:bCs/>
          <w:color w:val="000000"/>
        </w:rPr>
        <w:t xml:space="preserve">          </w:t>
      </w:r>
      <w:r w:rsidRPr="00683C77">
        <w:rPr>
          <w:bCs/>
          <w:color w:val="000000"/>
        </w:rPr>
        <w:t>Задаток, перечисленный</w:t>
      </w:r>
      <w:r w:rsidRPr="00E56288">
        <w:rPr>
          <w:bCs/>
          <w:color w:val="000000"/>
        </w:rPr>
        <w:t xml:space="preserve"> покупателем для участия в аукционе, зачисляется в счет оплаты имущества.</w:t>
      </w: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Cs/>
          <w:color w:val="000000"/>
        </w:rPr>
        <w:t xml:space="preserve">           </w:t>
      </w:r>
      <w:r w:rsidRPr="00E56288">
        <w:rPr>
          <w:b/>
          <w:bCs/>
          <w:color w:val="000000"/>
        </w:rPr>
        <w:t>Переход права собственности на имущество:</w:t>
      </w: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Cs/>
          <w:color w:val="000000"/>
        </w:rPr>
        <w:t xml:space="preserve">           Право собственности на имущество переходит к покупателю с момента подписания Акта приема-передачи имущества.</w:t>
      </w:r>
    </w:p>
    <w:p w:rsidR="00900367" w:rsidRPr="00E56288" w:rsidRDefault="00900367" w:rsidP="00900367">
      <w:pPr>
        <w:jc w:val="both"/>
        <w:rPr>
          <w:b/>
          <w:bCs/>
          <w:color w:val="000000"/>
        </w:rPr>
      </w:pPr>
      <w:r w:rsidRPr="00E56288">
        <w:rPr>
          <w:bCs/>
          <w:color w:val="000000"/>
        </w:rPr>
        <w:t xml:space="preserve">           </w:t>
      </w:r>
      <w:r w:rsidRPr="00E56288">
        <w:rPr>
          <w:b/>
          <w:bCs/>
          <w:color w:val="000000"/>
        </w:rPr>
        <w:t>Заключительные положения: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E56288">
        <w:rPr>
          <w:b/>
          <w:bCs/>
          <w:color w:val="000000"/>
        </w:rPr>
        <w:t xml:space="preserve">           </w:t>
      </w:r>
      <w:r w:rsidRPr="00E56288">
        <w:rPr>
          <w:bCs/>
          <w:color w:val="000000"/>
        </w:rPr>
        <w:t>Все иные вопросы, касающиеся проведения продажи имущества, не нашедшие отражения в настоящем информационном сообщении, регулируются законодательством Российской Федерации.</w:t>
      </w:r>
    </w:p>
    <w:p w:rsidR="00900367" w:rsidRPr="00E56288" w:rsidRDefault="00900367" w:rsidP="00900367">
      <w:pPr>
        <w:jc w:val="both"/>
        <w:rPr>
          <w:bCs/>
          <w:color w:val="000000"/>
        </w:rPr>
      </w:pPr>
      <w:r w:rsidRPr="00E56288">
        <w:rPr>
          <w:bCs/>
          <w:color w:val="000000"/>
        </w:rPr>
        <w:t xml:space="preserve">           </w:t>
      </w:r>
    </w:p>
    <w:p w:rsidR="00900367" w:rsidRPr="00E56288" w:rsidRDefault="00900367" w:rsidP="00900367">
      <w:pPr>
        <w:jc w:val="both"/>
        <w:rPr>
          <w:bCs/>
          <w:color w:val="000000"/>
        </w:rPr>
      </w:pPr>
    </w:p>
    <w:p w:rsidR="00977CA8" w:rsidRDefault="00900367" w:rsidP="0090036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F6183F" w:rsidRDefault="00F6183F" w:rsidP="00900367">
      <w:pPr>
        <w:jc w:val="both"/>
        <w:rPr>
          <w:bCs/>
          <w:color w:val="000000"/>
        </w:rPr>
      </w:pPr>
    </w:p>
    <w:p w:rsidR="00381E1E" w:rsidRDefault="00381E1E" w:rsidP="00900367">
      <w:pPr>
        <w:jc w:val="both"/>
        <w:rPr>
          <w:bCs/>
          <w:color w:val="000000"/>
        </w:rPr>
      </w:pPr>
    </w:p>
    <w:p w:rsidR="00900367" w:rsidRPr="00E56288" w:rsidRDefault="00900367" w:rsidP="00900367">
      <w:pPr>
        <w:spacing w:line="360" w:lineRule="auto"/>
      </w:pPr>
    </w:p>
    <w:sectPr w:rsidR="00900367" w:rsidRPr="00E56288" w:rsidSect="00086EA9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895676B"/>
    <w:multiLevelType w:val="multilevel"/>
    <w:tmpl w:val="A500A2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6691790"/>
    <w:multiLevelType w:val="hybridMultilevel"/>
    <w:tmpl w:val="CCC06080"/>
    <w:lvl w:ilvl="0" w:tplc="D12881C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314713B"/>
    <w:multiLevelType w:val="multilevel"/>
    <w:tmpl w:val="AD0E828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00367"/>
    <w:rsid w:val="000034EC"/>
    <w:rsid w:val="00036A6C"/>
    <w:rsid w:val="00055D8E"/>
    <w:rsid w:val="00066D88"/>
    <w:rsid w:val="0007487F"/>
    <w:rsid w:val="00083823"/>
    <w:rsid w:val="0008648F"/>
    <w:rsid w:val="00086EA9"/>
    <w:rsid w:val="000A2BBB"/>
    <w:rsid w:val="000A421C"/>
    <w:rsid w:val="000A4E8B"/>
    <w:rsid w:val="000A603E"/>
    <w:rsid w:val="000A6172"/>
    <w:rsid w:val="000D18BF"/>
    <w:rsid w:val="000E18CE"/>
    <w:rsid w:val="000E2A7E"/>
    <w:rsid w:val="000E3786"/>
    <w:rsid w:val="000E640F"/>
    <w:rsid w:val="000E6851"/>
    <w:rsid w:val="000F138E"/>
    <w:rsid w:val="00100702"/>
    <w:rsid w:val="00110D89"/>
    <w:rsid w:val="00112194"/>
    <w:rsid w:val="00113DBA"/>
    <w:rsid w:val="00117C32"/>
    <w:rsid w:val="001212C6"/>
    <w:rsid w:val="00123E05"/>
    <w:rsid w:val="00137BB1"/>
    <w:rsid w:val="001415DE"/>
    <w:rsid w:val="00141EF0"/>
    <w:rsid w:val="0014264E"/>
    <w:rsid w:val="001465C3"/>
    <w:rsid w:val="00147C56"/>
    <w:rsid w:val="00150567"/>
    <w:rsid w:val="00150ACA"/>
    <w:rsid w:val="00154328"/>
    <w:rsid w:val="00155957"/>
    <w:rsid w:val="00160C4D"/>
    <w:rsid w:val="00162433"/>
    <w:rsid w:val="00164550"/>
    <w:rsid w:val="001849C2"/>
    <w:rsid w:val="00185C29"/>
    <w:rsid w:val="00186417"/>
    <w:rsid w:val="001A20C5"/>
    <w:rsid w:val="001A274E"/>
    <w:rsid w:val="001B4BF1"/>
    <w:rsid w:val="001C6CE4"/>
    <w:rsid w:val="001D5DA3"/>
    <w:rsid w:val="001D5ED0"/>
    <w:rsid w:val="001E24F9"/>
    <w:rsid w:val="001E5FA4"/>
    <w:rsid w:val="001F46C7"/>
    <w:rsid w:val="002242EE"/>
    <w:rsid w:val="00225499"/>
    <w:rsid w:val="00231739"/>
    <w:rsid w:val="002446BE"/>
    <w:rsid w:val="002645CC"/>
    <w:rsid w:val="00265DF3"/>
    <w:rsid w:val="002702ED"/>
    <w:rsid w:val="00270F01"/>
    <w:rsid w:val="00275225"/>
    <w:rsid w:val="00275AB9"/>
    <w:rsid w:val="0029046B"/>
    <w:rsid w:val="0029410C"/>
    <w:rsid w:val="002A49EA"/>
    <w:rsid w:val="002B3CFB"/>
    <w:rsid w:val="002C7812"/>
    <w:rsid w:val="002D5944"/>
    <w:rsid w:val="002E09C7"/>
    <w:rsid w:val="002E3418"/>
    <w:rsid w:val="002F62E3"/>
    <w:rsid w:val="00305E3B"/>
    <w:rsid w:val="00307949"/>
    <w:rsid w:val="003147DA"/>
    <w:rsid w:val="00317772"/>
    <w:rsid w:val="00320811"/>
    <w:rsid w:val="0033148D"/>
    <w:rsid w:val="003426AC"/>
    <w:rsid w:val="003518D4"/>
    <w:rsid w:val="00352529"/>
    <w:rsid w:val="00357B4C"/>
    <w:rsid w:val="003652D3"/>
    <w:rsid w:val="00381E1E"/>
    <w:rsid w:val="00382C31"/>
    <w:rsid w:val="00382F2A"/>
    <w:rsid w:val="00383750"/>
    <w:rsid w:val="00383E17"/>
    <w:rsid w:val="00391AA7"/>
    <w:rsid w:val="003A253B"/>
    <w:rsid w:val="003A3EE0"/>
    <w:rsid w:val="003A56DF"/>
    <w:rsid w:val="003C1055"/>
    <w:rsid w:val="003C1364"/>
    <w:rsid w:val="003C1618"/>
    <w:rsid w:val="003C2AA2"/>
    <w:rsid w:val="003C60BE"/>
    <w:rsid w:val="003D69A2"/>
    <w:rsid w:val="003E7632"/>
    <w:rsid w:val="003F6B25"/>
    <w:rsid w:val="0040561B"/>
    <w:rsid w:val="00412603"/>
    <w:rsid w:val="00412815"/>
    <w:rsid w:val="004158BD"/>
    <w:rsid w:val="004159E3"/>
    <w:rsid w:val="00427E1F"/>
    <w:rsid w:val="00437DEC"/>
    <w:rsid w:val="00442A4A"/>
    <w:rsid w:val="004701C3"/>
    <w:rsid w:val="004953D6"/>
    <w:rsid w:val="004A50E3"/>
    <w:rsid w:val="004A624D"/>
    <w:rsid w:val="004A7EAC"/>
    <w:rsid w:val="004B091D"/>
    <w:rsid w:val="004B3055"/>
    <w:rsid w:val="004B41FC"/>
    <w:rsid w:val="004B43C2"/>
    <w:rsid w:val="004B59D5"/>
    <w:rsid w:val="004B68AE"/>
    <w:rsid w:val="004C25DE"/>
    <w:rsid w:val="004C299F"/>
    <w:rsid w:val="004C2A4D"/>
    <w:rsid w:val="004C41B1"/>
    <w:rsid w:val="004D5E23"/>
    <w:rsid w:val="004D78E0"/>
    <w:rsid w:val="00504448"/>
    <w:rsid w:val="00506142"/>
    <w:rsid w:val="0051548E"/>
    <w:rsid w:val="00515C32"/>
    <w:rsid w:val="00523AF1"/>
    <w:rsid w:val="00531716"/>
    <w:rsid w:val="00544AB0"/>
    <w:rsid w:val="005559BD"/>
    <w:rsid w:val="00571958"/>
    <w:rsid w:val="0058146F"/>
    <w:rsid w:val="00584E51"/>
    <w:rsid w:val="005903CA"/>
    <w:rsid w:val="005914EA"/>
    <w:rsid w:val="005A0A7E"/>
    <w:rsid w:val="005B117D"/>
    <w:rsid w:val="005B5B66"/>
    <w:rsid w:val="005C637C"/>
    <w:rsid w:val="005C741E"/>
    <w:rsid w:val="005E00D5"/>
    <w:rsid w:val="005E64C2"/>
    <w:rsid w:val="005F1D28"/>
    <w:rsid w:val="005F5EAD"/>
    <w:rsid w:val="006169DF"/>
    <w:rsid w:val="00630181"/>
    <w:rsid w:val="00630A2C"/>
    <w:rsid w:val="006325D4"/>
    <w:rsid w:val="006355FE"/>
    <w:rsid w:val="00636135"/>
    <w:rsid w:val="00653C51"/>
    <w:rsid w:val="0066013C"/>
    <w:rsid w:val="00683C77"/>
    <w:rsid w:val="006936A3"/>
    <w:rsid w:val="00693C34"/>
    <w:rsid w:val="006945D1"/>
    <w:rsid w:val="006C30CD"/>
    <w:rsid w:val="006D3B22"/>
    <w:rsid w:val="006E755C"/>
    <w:rsid w:val="0070211F"/>
    <w:rsid w:val="00703560"/>
    <w:rsid w:val="007049FE"/>
    <w:rsid w:val="007124A1"/>
    <w:rsid w:val="00716185"/>
    <w:rsid w:val="00723356"/>
    <w:rsid w:val="00732359"/>
    <w:rsid w:val="007429EA"/>
    <w:rsid w:val="007559BC"/>
    <w:rsid w:val="0076296B"/>
    <w:rsid w:val="00765C79"/>
    <w:rsid w:val="00774255"/>
    <w:rsid w:val="00783DF3"/>
    <w:rsid w:val="00785273"/>
    <w:rsid w:val="0078716B"/>
    <w:rsid w:val="007874F3"/>
    <w:rsid w:val="00793893"/>
    <w:rsid w:val="007946A0"/>
    <w:rsid w:val="00794E76"/>
    <w:rsid w:val="00794F6F"/>
    <w:rsid w:val="00796CFE"/>
    <w:rsid w:val="007A6045"/>
    <w:rsid w:val="007A72A8"/>
    <w:rsid w:val="007B3814"/>
    <w:rsid w:val="007E3498"/>
    <w:rsid w:val="007E3A89"/>
    <w:rsid w:val="007E5E5C"/>
    <w:rsid w:val="007F7A64"/>
    <w:rsid w:val="0080229A"/>
    <w:rsid w:val="00813807"/>
    <w:rsid w:val="00832739"/>
    <w:rsid w:val="008327CE"/>
    <w:rsid w:val="00834667"/>
    <w:rsid w:val="00841DE3"/>
    <w:rsid w:val="00850AB0"/>
    <w:rsid w:val="00886746"/>
    <w:rsid w:val="00886A16"/>
    <w:rsid w:val="0088701D"/>
    <w:rsid w:val="0088726E"/>
    <w:rsid w:val="00896EB0"/>
    <w:rsid w:val="008978BF"/>
    <w:rsid w:val="008A27B6"/>
    <w:rsid w:val="008A4D8F"/>
    <w:rsid w:val="008B1EF4"/>
    <w:rsid w:val="008B3AF5"/>
    <w:rsid w:val="008B60BB"/>
    <w:rsid w:val="008C6E98"/>
    <w:rsid w:val="008D1DF4"/>
    <w:rsid w:val="008D3370"/>
    <w:rsid w:val="008D3474"/>
    <w:rsid w:val="008D75E5"/>
    <w:rsid w:val="008D78D5"/>
    <w:rsid w:val="008E0497"/>
    <w:rsid w:val="008F4780"/>
    <w:rsid w:val="008F5D29"/>
    <w:rsid w:val="00900367"/>
    <w:rsid w:val="00900838"/>
    <w:rsid w:val="009065EA"/>
    <w:rsid w:val="00917D46"/>
    <w:rsid w:val="0092518D"/>
    <w:rsid w:val="009306D3"/>
    <w:rsid w:val="00943CD7"/>
    <w:rsid w:val="00955A33"/>
    <w:rsid w:val="0096064A"/>
    <w:rsid w:val="00965B3E"/>
    <w:rsid w:val="00967ACE"/>
    <w:rsid w:val="00970622"/>
    <w:rsid w:val="00970705"/>
    <w:rsid w:val="00971AD8"/>
    <w:rsid w:val="00976148"/>
    <w:rsid w:val="00976883"/>
    <w:rsid w:val="00977CA8"/>
    <w:rsid w:val="009823F7"/>
    <w:rsid w:val="00993DEA"/>
    <w:rsid w:val="00996BBE"/>
    <w:rsid w:val="009975B4"/>
    <w:rsid w:val="009F1808"/>
    <w:rsid w:val="00A2220F"/>
    <w:rsid w:val="00A36F25"/>
    <w:rsid w:val="00A4200B"/>
    <w:rsid w:val="00A444FB"/>
    <w:rsid w:val="00A67B12"/>
    <w:rsid w:val="00A831B0"/>
    <w:rsid w:val="00A93CD8"/>
    <w:rsid w:val="00A94A7D"/>
    <w:rsid w:val="00A974C9"/>
    <w:rsid w:val="00AA00FB"/>
    <w:rsid w:val="00AB21AC"/>
    <w:rsid w:val="00AB2CF3"/>
    <w:rsid w:val="00AB65DF"/>
    <w:rsid w:val="00AB6641"/>
    <w:rsid w:val="00AC179E"/>
    <w:rsid w:val="00AD15AD"/>
    <w:rsid w:val="00AE2144"/>
    <w:rsid w:val="00AE42E4"/>
    <w:rsid w:val="00AE431C"/>
    <w:rsid w:val="00B04552"/>
    <w:rsid w:val="00B06554"/>
    <w:rsid w:val="00B102DC"/>
    <w:rsid w:val="00B12DE2"/>
    <w:rsid w:val="00B142AF"/>
    <w:rsid w:val="00B17034"/>
    <w:rsid w:val="00B177E8"/>
    <w:rsid w:val="00B20625"/>
    <w:rsid w:val="00B20644"/>
    <w:rsid w:val="00B208AA"/>
    <w:rsid w:val="00B223EF"/>
    <w:rsid w:val="00B24D8F"/>
    <w:rsid w:val="00B26474"/>
    <w:rsid w:val="00B26943"/>
    <w:rsid w:val="00B326C1"/>
    <w:rsid w:val="00B334E2"/>
    <w:rsid w:val="00B438D0"/>
    <w:rsid w:val="00B501E5"/>
    <w:rsid w:val="00B6068F"/>
    <w:rsid w:val="00B737A3"/>
    <w:rsid w:val="00B822E5"/>
    <w:rsid w:val="00B82577"/>
    <w:rsid w:val="00B82669"/>
    <w:rsid w:val="00B90A13"/>
    <w:rsid w:val="00BA1D73"/>
    <w:rsid w:val="00BA4070"/>
    <w:rsid w:val="00BA5142"/>
    <w:rsid w:val="00BA5C35"/>
    <w:rsid w:val="00BA6076"/>
    <w:rsid w:val="00BA6FF9"/>
    <w:rsid w:val="00BC28CB"/>
    <w:rsid w:val="00BD27B5"/>
    <w:rsid w:val="00BD7995"/>
    <w:rsid w:val="00BE0659"/>
    <w:rsid w:val="00BE39FE"/>
    <w:rsid w:val="00BF4FB2"/>
    <w:rsid w:val="00C1457D"/>
    <w:rsid w:val="00C150C7"/>
    <w:rsid w:val="00C23848"/>
    <w:rsid w:val="00C401FA"/>
    <w:rsid w:val="00C41CE2"/>
    <w:rsid w:val="00C42DEF"/>
    <w:rsid w:val="00C4664A"/>
    <w:rsid w:val="00C4756A"/>
    <w:rsid w:val="00C639A1"/>
    <w:rsid w:val="00C77E53"/>
    <w:rsid w:val="00C82AB2"/>
    <w:rsid w:val="00C84702"/>
    <w:rsid w:val="00C92A09"/>
    <w:rsid w:val="00CC221B"/>
    <w:rsid w:val="00CC7722"/>
    <w:rsid w:val="00CD196E"/>
    <w:rsid w:val="00D10CFA"/>
    <w:rsid w:val="00D2454A"/>
    <w:rsid w:val="00D24A9B"/>
    <w:rsid w:val="00D24BDA"/>
    <w:rsid w:val="00D2650A"/>
    <w:rsid w:val="00D26BDC"/>
    <w:rsid w:val="00D320C6"/>
    <w:rsid w:val="00D40649"/>
    <w:rsid w:val="00D42274"/>
    <w:rsid w:val="00D55D14"/>
    <w:rsid w:val="00D63432"/>
    <w:rsid w:val="00D722FC"/>
    <w:rsid w:val="00D741C5"/>
    <w:rsid w:val="00D95D06"/>
    <w:rsid w:val="00DA3C36"/>
    <w:rsid w:val="00DB2B08"/>
    <w:rsid w:val="00DB4AAC"/>
    <w:rsid w:val="00DB5D4F"/>
    <w:rsid w:val="00DC242D"/>
    <w:rsid w:val="00DD76E0"/>
    <w:rsid w:val="00E01455"/>
    <w:rsid w:val="00E03BF3"/>
    <w:rsid w:val="00E06DBC"/>
    <w:rsid w:val="00E07294"/>
    <w:rsid w:val="00E11EBC"/>
    <w:rsid w:val="00E1422C"/>
    <w:rsid w:val="00E24E47"/>
    <w:rsid w:val="00E351A7"/>
    <w:rsid w:val="00E4731A"/>
    <w:rsid w:val="00E5097D"/>
    <w:rsid w:val="00E529ED"/>
    <w:rsid w:val="00E553DC"/>
    <w:rsid w:val="00E56080"/>
    <w:rsid w:val="00E578FB"/>
    <w:rsid w:val="00E63718"/>
    <w:rsid w:val="00E70F27"/>
    <w:rsid w:val="00E73CAC"/>
    <w:rsid w:val="00E74C96"/>
    <w:rsid w:val="00E80B43"/>
    <w:rsid w:val="00E837FB"/>
    <w:rsid w:val="00E91D3F"/>
    <w:rsid w:val="00E944A5"/>
    <w:rsid w:val="00E96FAB"/>
    <w:rsid w:val="00EA5639"/>
    <w:rsid w:val="00EB03D8"/>
    <w:rsid w:val="00EB253A"/>
    <w:rsid w:val="00EB605C"/>
    <w:rsid w:val="00ED280A"/>
    <w:rsid w:val="00ED6AD0"/>
    <w:rsid w:val="00ED74B2"/>
    <w:rsid w:val="00EE0297"/>
    <w:rsid w:val="00EE15A8"/>
    <w:rsid w:val="00EE2BB2"/>
    <w:rsid w:val="00EE6CB7"/>
    <w:rsid w:val="00EF24B5"/>
    <w:rsid w:val="00F01BAC"/>
    <w:rsid w:val="00F02560"/>
    <w:rsid w:val="00F03DCA"/>
    <w:rsid w:val="00F26369"/>
    <w:rsid w:val="00F366A0"/>
    <w:rsid w:val="00F4544D"/>
    <w:rsid w:val="00F45854"/>
    <w:rsid w:val="00F5345A"/>
    <w:rsid w:val="00F6183F"/>
    <w:rsid w:val="00F61B9E"/>
    <w:rsid w:val="00F63A08"/>
    <w:rsid w:val="00F70553"/>
    <w:rsid w:val="00F91794"/>
    <w:rsid w:val="00FA30F6"/>
    <w:rsid w:val="00FB6967"/>
    <w:rsid w:val="00FC2C03"/>
    <w:rsid w:val="00FC6D96"/>
    <w:rsid w:val="00FD5182"/>
    <w:rsid w:val="00FD5426"/>
    <w:rsid w:val="00FE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036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01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900367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900367"/>
    <w:pPr>
      <w:spacing w:after="120"/>
    </w:pPr>
  </w:style>
  <w:style w:type="paragraph" w:customStyle="1" w:styleId="FR2">
    <w:name w:val="FR2"/>
    <w:rsid w:val="00900367"/>
    <w:pPr>
      <w:widowControl w:val="0"/>
      <w:suppressAutoHyphens/>
      <w:jc w:val="both"/>
    </w:pPr>
    <w:rPr>
      <w:rFonts w:ascii="Arial" w:eastAsia="Arial" w:hAnsi="Arial"/>
      <w:sz w:val="28"/>
      <w:lang w:eastAsia="ar-SA"/>
    </w:rPr>
  </w:style>
  <w:style w:type="paragraph" w:customStyle="1" w:styleId="11">
    <w:name w:val="Обычный1"/>
    <w:rsid w:val="00900367"/>
    <w:pPr>
      <w:widowControl w:val="0"/>
      <w:suppressAutoHyphens/>
      <w:snapToGrid w:val="0"/>
      <w:spacing w:line="300" w:lineRule="auto"/>
      <w:jc w:val="both"/>
    </w:pPr>
    <w:rPr>
      <w:rFonts w:eastAsia="Arial"/>
      <w:sz w:val="24"/>
      <w:lang w:eastAsia="ar-SA"/>
    </w:rPr>
  </w:style>
  <w:style w:type="paragraph" w:customStyle="1" w:styleId="ConsNormal">
    <w:name w:val="ConsNormal"/>
    <w:rsid w:val="00900367"/>
    <w:pPr>
      <w:suppressAutoHyphens/>
      <w:ind w:firstLine="720"/>
    </w:pPr>
    <w:rPr>
      <w:rFonts w:ascii="Consultant" w:eastAsia="Arial" w:hAnsi="Consultant"/>
      <w:sz w:val="24"/>
      <w:lang w:eastAsia="ar-SA"/>
    </w:rPr>
  </w:style>
  <w:style w:type="paragraph" w:customStyle="1" w:styleId="ConsNonformat">
    <w:name w:val="ConsNonformat"/>
    <w:rsid w:val="00900367"/>
    <w:pPr>
      <w:suppressAutoHyphens/>
    </w:pPr>
    <w:rPr>
      <w:rFonts w:ascii="Consultant" w:eastAsia="Arial" w:hAnsi="Consultant"/>
      <w:lang w:eastAsia="ar-SA"/>
    </w:rPr>
  </w:style>
  <w:style w:type="paragraph" w:customStyle="1" w:styleId="31">
    <w:name w:val="Основной текст 31"/>
    <w:basedOn w:val="a"/>
    <w:rsid w:val="00900367"/>
    <w:pPr>
      <w:jc w:val="both"/>
    </w:pPr>
    <w:rPr>
      <w:sz w:val="22"/>
      <w:szCs w:val="20"/>
    </w:rPr>
  </w:style>
  <w:style w:type="paragraph" w:customStyle="1" w:styleId="310">
    <w:name w:val="Основной текст с отступом 31"/>
    <w:basedOn w:val="a"/>
    <w:rsid w:val="00900367"/>
    <w:pPr>
      <w:ind w:firstLine="284"/>
      <w:jc w:val="both"/>
    </w:pPr>
    <w:rPr>
      <w:szCs w:val="20"/>
    </w:rPr>
  </w:style>
  <w:style w:type="paragraph" w:customStyle="1" w:styleId="ConsPlusNormal">
    <w:name w:val="ConsPlusNormal"/>
    <w:rsid w:val="0090036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4">
    <w:name w:val="Hyperlink"/>
    <w:semiHidden/>
    <w:rsid w:val="00BD27B5"/>
    <w:rPr>
      <w:color w:val="000080"/>
      <w:u w:val="single"/>
    </w:rPr>
  </w:style>
  <w:style w:type="paragraph" w:customStyle="1" w:styleId="FR1">
    <w:name w:val="FR1"/>
    <w:rsid w:val="00112194"/>
    <w:pPr>
      <w:widowControl w:val="0"/>
      <w:suppressAutoHyphens/>
      <w:ind w:left="2720" w:right="2800"/>
      <w:jc w:val="both"/>
    </w:pPr>
    <w:rPr>
      <w:rFonts w:eastAsia="Arial"/>
      <w:b/>
      <w:sz w:val="32"/>
      <w:lang w:eastAsia="ar-SA"/>
    </w:rPr>
  </w:style>
  <w:style w:type="paragraph" w:styleId="a5">
    <w:name w:val="No Spacing"/>
    <w:uiPriority w:val="1"/>
    <w:qFormat/>
    <w:rsid w:val="001849C2"/>
    <w:rPr>
      <w:rFonts w:ascii="Calibri" w:hAnsi="Calibri"/>
      <w:sz w:val="22"/>
      <w:szCs w:val="22"/>
    </w:rPr>
  </w:style>
  <w:style w:type="character" w:customStyle="1" w:styleId="10">
    <w:name w:val="Заголовок 1 Знак"/>
    <w:link w:val="1"/>
    <w:rsid w:val="0063018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6">
    <w:name w:val="Body Text Indent"/>
    <w:basedOn w:val="a"/>
    <w:link w:val="a7"/>
    <w:rsid w:val="002645CC"/>
    <w:pPr>
      <w:spacing w:after="120"/>
      <w:ind w:left="283"/>
    </w:pPr>
  </w:style>
  <w:style w:type="character" w:customStyle="1" w:styleId="a7">
    <w:name w:val="Основной текст с отступом Знак"/>
    <w:link w:val="a6"/>
    <w:rsid w:val="002645CC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2645C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Normal (Web)"/>
    <w:basedOn w:val="a"/>
    <w:uiPriority w:val="99"/>
    <w:unhideWhenUsed/>
    <w:rsid w:val="007A72A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9">
    <w:name w:val="Strong"/>
    <w:uiPriority w:val="22"/>
    <w:qFormat/>
    <w:rsid w:val="007A72A8"/>
    <w:rPr>
      <w:b/>
      <w:bCs/>
    </w:rPr>
  </w:style>
  <w:style w:type="character" w:styleId="aa">
    <w:name w:val="FollowedHyperlink"/>
    <w:rsid w:val="001415DE"/>
    <w:rPr>
      <w:color w:val="800080"/>
      <w:u w:val="single"/>
    </w:rPr>
  </w:style>
  <w:style w:type="paragraph" w:styleId="ab">
    <w:name w:val="Balloon Text"/>
    <w:basedOn w:val="a"/>
    <w:link w:val="ac"/>
    <w:rsid w:val="003D69A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3D69A2"/>
    <w:rPr>
      <w:rFonts w:ascii="Segoe UI" w:hAnsi="Segoe UI" w:cs="Segoe UI"/>
      <w:sz w:val="18"/>
      <w:szCs w:val="18"/>
      <w:lang w:eastAsia="ar-SA"/>
    </w:rPr>
  </w:style>
  <w:style w:type="character" w:customStyle="1" w:styleId="x-phmenubutton">
    <w:name w:val="x-ph__menu__button"/>
    <w:basedOn w:val="a0"/>
    <w:rsid w:val="00BE39FE"/>
  </w:style>
  <w:style w:type="paragraph" w:styleId="ad">
    <w:name w:val="Title"/>
    <w:basedOn w:val="a"/>
    <w:link w:val="ae"/>
    <w:qFormat/>
    <w:rsid w:val="000D18BF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0D18BF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hyperlink" Target="http://utp.sberbank-a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7</Pages>
  <Words>2430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ПО ПРОДАЖЕ МУНИЦИПАЛЬНОГО ИМУЩЕСТВА МУНИЦИПАЛЬНОГО ОБРАЗОВАНИЯ КИРОВО-ЧЕПЕЦКИЙ МУНИЦИПАЛЬНЫЙ РАЙОН КИРОВСКОЙ ОБЛАСТИ</vt:lpstr>
    </vt:vector>
  </TitlesOfParts>
  <Company>Home</Company>
  <LinksUpToDate>false</LinksUpToDate>
  <CharactersWithSpaces>16255</CharactersWithSpaces>
  <SharedDoc>false</SharedDoc>
  <HLinks>
    <vt:vector size="12" baseType="variant"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6488132</vt:i4>
      </vt:variant>
      <vt:variant>
        <vt:i4>0</vt:i4>
      </vt:variant>
      <vt:variant>
        <vt:i4>0</vt:i4>
      </vt:variant>
      <vt:variant>
        <vt:i4>5</vt:i4>
      </vt:variant>
      <vt:variant>
        <vt:lpwstr>mailto:admkilmez@rambler.ru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ПО ПРОДАЖЕ МУНИЦИПАЛЬНОГО ИМУЩЕСТВА МУНИЦИПАЛЬНОГО ОБРАЗОВАНИЯ КИРОВО-ЧЕПЕЦКИЙ МУНИЦИПАЛЬНЫЙ РАЙОН КИРОВСКОЙ ОБЛАСТИ</dc:title>
  <dc:creator>User</dc:creator>
  <cp:lastModifiedBy>MotovilovaEA</cp:lastModifiedBy>
  <cp:revision>15</cp:revision>
  <cp:lastPrinted>2022-05-20T11:21:00Z</cp:lastPrinted>
  <dcterms:created xsi:type="dcterms:W3CDTF">2021-03-04T14:20:00Z</dcterms:created>
  <dcterms:modified xsi:type="dcterms:W3CDTF">2022-05-30T12:50:00Z</dcterms:modified>
</cp:coreProperties>
</file>