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72"/>
      </w:tblGrid>
      <w:tr w:rsidR="00743352">
        <w:trPr>
          <w:trHeight w:hRule="exact" w:val="2112"/>
        </w:trPr>
        <w:tc>
          <w:tcPr>
            <w:tcW w:w="9660" w:type="dxa"/>
            <w:gridSpan w:val="4"/>
            <w:shd w:val="clear" w:color="auto" w:fill="auto"/>
          </w:tcPr>
          <w:p w:rsidR="00743352" w:rsidRDefault="00743352">
            <w:pPr>
              <w:pStyle w:val="Iioaioo"/>
              <w:keepLines w:val="0"/>
              <w:tabs>
                <w:tab w:val="left" w:pos="2977"/>
              </w:tabs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 ПИЖАНСКОГО ГОРОДСКОГО ПОСЕЛЕНИЯ ПИЖАНСКОГО РАЙОНА КИРОВСКОЙ ОБЛАСТИ</w:t>
            </w:r>
          </w:p>
          <w:p w:rsidR="00743352" w:rsidRPr="0051501D" w:rsidRDefault="0051501D" w:rsidP="0051501D">
            <w:pPr>
              <w:pStyle w:val="a6"/>
              <w:keepLines w:val="0"/>
              <w:spacing w:before="0" w:after="0"/>
              <w:jc w:val="right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</w:t>
            </w:r>
            <w:r w:rsidRPr="0051501D">
              <w:rPr>
                <w:b w:val="0"/>
                <w:sz w:val="36"/>
                <w:szCs w:val="36"/>
              </w:rPr>
              <w:t>проект</w:t>
            </w:r>
          </w:p>
          <w:p w:rsidR="00743352" w:rsidRDefault="00743352">
            <w:pPr>
              <w:pStyle w:val="a6"/>
              <w:keepLines w:val="0"/>
              <w:spacing w:before="0" w:after="0"/>
            </w:pPr>
            <w:r>
              <w:t>РАСПОРЯЖЕНИЕ</w:t>
            </w:r>
          </w:p>
          <w:p w:rsidR="00743352" w:rsidRPr="004621F4" w:rsidRDefault="00743352">
            <w:pPr>
              <w:pStyle w:val="a6"/>
              <w:keepLines w:val="0"/>
              <w:spacing w:before="0" w:after="0"/>
              <w:rPr>
                <w:sz w:val="36"/>
                <w:szCs w:val="36"/>
              </w:rPr>
            </w:pPr>
          </w:p>
          <w:p w:rsidR="00743352" w:rsidRDefault="00743352">
            <w:pPr>
              <w:pStyle w:val="a6"/>
              <w:keepLines w:val="0"/>
              <w:spacing w:before="0" w:after="360"/>
              <w:rPr>
                <w:szCs w:val="32"/>
              </w:rPr>
            </w:pPr>
          </w:p>
        </w:tc>
      </w:tr>
      <w:tr w:rsidR="00743352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743352" w:rsidRDefault="00FE03DE" w:rsidP="00502968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43352" w:rsidRPr="006E5326">
              <w:rPr>
                <w:sz w:val="28"/>
                <w:szCs w:val="28"/>
              </w:rPr>
              <w:t>.201</w:t>
            </w:r>
            <w:r w:rsidR="00502968">
              <w:rPr>
                <w:sz w:val="28"/>
                <w:szCs w:val="28"/>
              </w:rPr>
              <w:t>9</w:t>
            </w:r>
          </w:p>
        </w:tc>
        <w:tc>
          <w:tcPr>
            <w:tcW w:w="2731" w:type="dxa"/>
            <w:shd w:val="clear" w:color="auto" w:fill="auto"/>
          </w:tcPr>
          <w:p w:rsidR="00743352" w:rsidRDefault="00743352">
            <w:pPr>
              <w:snapToGrid w:val="0"/>
              <w:jc w:val="center"/>
              <w:rPr>
                <w:position w:val="-16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auto"/>
          </w:tcPr>
          <w:p w:rsidR="00743352" w:rsidRDefault="00743352">
            <w:pPr>
              <w:snapToGrid w:val="0"/>
              <w:jc w:val="right"/>
              <w:rPr>
                <w:position w:val="-16"/>
                <w:sz w:val="28"/>
                <w:szCs w:val="28"/>
              </w:rPr>
            </w:pPr>
            <w:r>
              <w:rPr>
                <w:position w:val="-16"/>
                <w:sz w:val="28"/>
                <w:szCs w:val="28"/>
              </w:rPr>
              <w:t>№</w:t>
            </w:r>
          </w:p>
        </w:tc>
        <w:tc>
          <w:tcPr>
            <w:tcW w:w="2572" w:type="dxa"/>
            <w:tcBorders>
              <w:bottom w:val="single" w:sz="4" w:space="0" w:color="000000"/>
            </w:tcBorders>
            <w:shd w:val="clear" w:color="auto" w:fill="auto"/>
          </w:tcPr>
          <w:p w:rsidR="00743352" w:rsidRDefault="007433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3352">
        <w:tblPrEx>
          <w:tblCellMar>
            <w:left w:w="70" w:type="dxa"/>
            <w:right w:w="70" w:type="dxa"/>
          </w:tblCellMar>
        </w:tblPrEx>
        <w:tc>
          <w:tcPr>
            <w:tcW w:w="9660" w:type="dxa"/>
            <w:gridSpan w:val="4"/>
            <w:shd w:val="clear" w:color="auto" w:fill="auto"/>
          </w:tcPr>
          <w:p w:rsidR="00743352" w:rsidRDefault="0074335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Пижанка</w:t>
            </w:r>
          </w:p>
        </w:tc>
      </w:tr>
    </w:tbl>
    <w:p w:rsidR="00743352" w:rsidRPr="004621F4" w:rsidRDefault="00743352">
      <w:pPr>
        <w:pStyle w:val="ConsPlusTitle"/>
        <w:jc w:val="center"/>
        <w:rPr>
          <w:sz w:val="36"/>
          <w:szCs w:val="36"/>
        </w:rPr>
      </w:pPr>
    </w:p>
    <w:p w:rsidR="00743352" w:rsidRDefault="0074335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прогнозе социально-экономического развития </w:t>
      </w:r>
    </w:p>
    <w:p w:rsidR="00743352" w:rsidRDefault="0074335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43352" w:rsidRDefault="0074335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 </w:t>
      </w:r>
    </w:p>
    <w:p w:rsidR="00743352" w:rsidRDefault="00502968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="00CD6C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 и плановый период 2021</w:t>
      </w:r>
      <w:r w:rsidR="00743352">
        <w:rPr>
          <w:rFonts w:ascii="Times New Roman" w:hAnsi="Times New Roman" w:cs="Times New Roman"/>
          <w:sz w:val="28"/>
        </w:rPr>
        <w:t>-20</w:t>
      </w:r>
      <w:r w:rsidR="00B320E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2</w:t>
      </w:r>
      <w:r w:rsidR="00743352">
        <w:rPr>
          <w:rFonts w:ascii="Times New Roman" w:hAnsi="Times New Roman" w:cs="Times New Roman"/>
          <w:sz w:val="28"/>
        </w:rPr>
        <w:t xml:space="preserve"> годов </w:t>
      </w: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Title"/>
        <w:spacing w:line="360" w:lineRule="auto"/>
        <w:ind w:right="-61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от 29.12.2015 № 217 «О стратегическом планировании» одобрить прогноз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 w:rsidR="003D750A"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</w:t>
      </w:r>
      <w:proofErr w:type="gramStart"/>
      <w:r w:rsidR="003D750A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3D750A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CD6C5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3D750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="00B320EF">
        <w:rPr>
          <w:rFonts w:ascii="Times New Roman" w:hAnsi="Times New Roman" w:cs="Times New Roman"/>
          <w:b w:val="0"/>
          <w:sz w:val="28"/>
          <w:szCs w:val="28"/>
        </w:rPr>
        <w:t>2</w:t>
      </w:r>
      <w:r w:rsidR="003D750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Пижанского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поселения                </w:t>
      </w:r>
      <w:r w:rsidR="00B757A1">
        <w:rPr>
          <w:rFonts w:ascii="Times New Roman" w:hAnsi="Times New Roman" w:cs="Times New Roman"/>
          <w:sz w:val="28"/>
        </w:rPr>
        <w:t xml:space="preserve">                  О.Н. Христолюбова</w:t>
      </w: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tbl>
      <w:tblPr>
        <w:tblW w:w="9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8"/>
        <w:gridCol w:w="4769"/>
      </w:tblGrid>
      <w:tr w:rsidR="00743352" w:rsidTr="0085018E">
        <w:trPr>
          <w:trHeight w:val="1695"/>
        </w:trPr>
        <w:tc>
          <w:tcPr>
            <w:tcW w:w="4768" w:type="dxa"/>
            <w:shd w:val="clear" w:color="auto" w:fill="auto"/>
          </w:tcPr>
          <w:p w:rsidR="00743352" w:rsidRDefault="00743352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743352" w:rsidRDefault="00743352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743352" w:rsidRDefault="00743352">
            <w:pPr>
              <w:pStyle w:val="a7"/>
              <w:rPr>
                <w:sz w:val="24"/>
                <w:szCs w:val="24"/>
              </w:rPr>
            </w:pPr>
          </w:p>
          <w:p w:rsidR="00743352" w:rsidRDefault="0074335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</w:t>
            </w:r>
          </w:p>
          <w:p w:rsidR="00743352" w:rsidRDefault="0074335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Пижанского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</w:t>
            </w:r>
          </w:p>
          <w:p w:rsidR="00743352" w:rsidRDefault="00743352" w:rsidP="0051501D">
            <w:pPr>
              <w:pStyle w:val="a7"/>
              <w:rPr>
                <w:sz w:val="24"/>
                <w:szCs w:val="24"/>
              </w:rPr>
            </w:pPr>
            <w:r w:rsidRPr="006E5326">
              <w:rPr>
                <w:sz w:val="24"/>
                <w:szCs w:val="24"/>
              </w:rPr>
              <w:t>от</w:t>
            </w:r>
            <w:r w:rsidR="0051501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№ </w:t>
            </w:r>
          </w:p>
        </w:tc>
      </w:tr>
    </w:tbl>
    <w:p w:rsidR="00743352" w:rsidRDefault="00743352">
      <w:pPr>
        <w:pStyle w:val="ConsPlusNormal"/>
        <w:widowControl/>
        <w:ind w:firstLine="0"/>
        <w:jc w:val="both"/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</w:t>
      </w: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Пижанского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Кировской области </w:t>
      </w:r>
    </w:p>
    <w:p w:rsidR="00743352" w:rsidRDefault="003D750A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CD6C5D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43352">
        <w:rPr>
          <w:rFonts w:ascii="Times New Roman" w:hAnsi="Times New Roman" w:cs="Times New Roman"/>
          <w:b w:val="0"/>
          <w:sz w:val="28"/>
          <w:szCs w:val="28"/>
        </w:rPr>
        <w:t>-20</w:t>
      </w:r>
      <w:r w:rsidR="0063756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4335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3D750A" w:rsidRDefault="003D750A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71" w:type="dxa"/>
        <w:tblInd w:w="-459" w:type="dxa"/>
        <w:tblLook w:val="04A0"/>
      </w:tblPr>
      <w:tblGrid>
        <w:gridCol w:w="3119"/>
        <w:gridCol w:w="1417"/>
        <w:gridCol w:w="993"/>
        <w:gridCol w:w="992"/>
        <w:gridCol w:w="992"/>
        <w:gridCol w:w="992"/>
        <w:gridCol w:w="993"/>
        <w:gridCol w:w="973"/>
      </w:tblGrid>
      <w:tr w:rsidR="00354E54" w:rsidRPr="00022A98" w:rsidTr="00151D99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прогноз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022A98">
              <w:rPr>
                <w:rFonts w:ascii="Arial CYR" w:hAnsi="Arial CYR" w:cs="Arial CYR"/>
                <w:sz w:val="16"/>
                <w:szCs w:val="16"/>
                <w:lang w:eastAsia="ru-RU"/>
              </w:rPr>
              <w:t>2022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Институциональная структура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E54" w:rsidRPr="00022A98" w:rsidTr="00151D9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1. Количество организаций, зарегистрированных на территории поселения,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1.1. количество организаций муниципальной формы собственности,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1.2.Количество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1.2. количество хозяйствующих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 том числе </w:t>
            </w:r>
            <w:proofErr w:type="gramStart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крупных</w:t>
            </w:r>
            <w:proofErr w:type="gramEnd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средних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4621F4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621F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51D99" w:rsidRPr="00022A98" w:rsidTr="004A0F4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4621F4" w:rsidRDefault="00151D9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1F4">
              <w:rPr>
                <w:rFonts w:ascii="Arial" w:hAnsi="Arial" w:cs="Arial"/>
                <w:b/>
                <w:bCs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022A98" w:rsidRDefault="00151D99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151D99" w:rsidRPr="00022A98" w:rsidTr="004A0F49">
        <w:trPr>
          <w:trHeight w:val="39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4621F4" w:rsidRDefault="00151D99">
            <w:pPr>
              <w:rPr>
                <w:rFonts w:ascii="Arial" w:hAnsi="Arial" w:cs="Arial"/>
                <w:sz w:val="16"/>
                <w:szCs w:val="16"/>
              </w:rPr>
            </w:pPr>
            <w:r w:rsidRPr="004621F4">
              <w:rPr>
                <w:rFonts w:ascii="Arial" w:hAnsi="Arial" w:cs="Arial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022A98" w:rsidRDefault="00151D99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.ч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4,484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4,455</w:t>
            </w:r>
          </w:p>
        </w:tc>
      </w:tr>
      <w:tr w:rsidR="00151D99" w:rsidRPr="00022A98" w:rsidTr="004A0F49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4621F4" w:rsidRDefault="00151D99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022A98" w:rsidRDefault="00151D99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99,3</w:t>
            </w:r>
          </w:p>
        </w:tc>
      </w:tr>
      <w:tr w:rsidR="00151D99" w:rsidRPr="00022A98" w:rsidTr="004A0F4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4621F4" w:rsidRDefault="00151D99">
            <w:pPr>
              <w:rPr>
                <w:rFonts w:ascii="Arial" w:hAnsi="Arial" w:cs="Arial"/>
                <w:sz w:val="16"/>
                <w:szCs w:val="16"/>
              </w:rPr>
            </w:pPr>
            <w:r w:rsidRPr="004621F4">
              <w:rPr>
                <w:rFonts w:ascii="Arial" w:hAnsi="Arial" w:cs="Arial"/>
                <w:sz w:val="16"/>
                <w:szCs w:val="16"/>
              </w:rPr>
              <w:t>Численность постоянного населения на конец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D99" w:rsidRPr="00022A98" w:rsidRDefault="00151D99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4,514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4,454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99" w:rsidRPr="00022A98" w:rsidRDefault="00151D99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4,455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Общеэкономические показатели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Общее число хозяйствующих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в том числе количество крупных и средних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Оборот организаций по всем видам деятельности по полному 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1310746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1385299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1382947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1413175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1456797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1503217</w:t>
            </w:r>
          </w:p>
        </w:tc>
      </w:tr>
      <w:tr w:rsidR="00354E54" w:rsidRPr="00022A98" w:rsidTr="00151D99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103,2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1040348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1104488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1097707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1122644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1159359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1198699</w:t>
            </w:r>
          </w:p>
        </w:tc>
      </w:tr>
      <w:tr w:rsidR="00354E54" w:rsidRPr="00022A98" w:rsidTr="00151D99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103,4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140 800,0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99 926,0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112 433,0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132 005,0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135 221,0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139 060,0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101,3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79 078,0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60 131,0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60 767,0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81 489,0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81 931,0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81 986,0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в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% 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предыдущему году в сопоставимых ценах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96,7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Число прибыльных предприятий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</w:t>
            </w:r>
          </w:p>
        </w:tc>
      </w:tr>
      <w:tr w:rsidR="00354E54" w:rsidRPr="00022A98" w:rsidTr="00151D99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Прибыль (убыток) - сальдо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120300,00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99573,00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78449,00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96277,00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112795,00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125235,00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в том числе по крупным и средним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96523,00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90293,00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67389,00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85040,00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100400,00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110950,00</w:t>
            </w:r>
          </w:p>
        </w:tc>
      </w:tr>
      <w:tr w:rsidR="00354E54" w:rsidRPr="00022A98" w:rsidTr="00151D9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Прибыль прибыльных предприятий (по</w:t>
            </w: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br/>
              <w:t xml:space="preserve">       полному кругу)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127190,00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106824,00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80706,00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98541,00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114896,00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127214,00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1. Доходы,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15938,1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18561,1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9685,3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9686,9</w:t>
            </w:r>
          </w:p>
        </w:tc>
      </w:tr>
      <w:tr w:rsidR="00354E54" w:rsidRPr="00022A98" w:rsidTr="00151D99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 том числе безвозмездные поступления  из вышестоящего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8711,7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200,1</w:t>
            </w:r>
          </w:p>
        </w:tc>
      </w:tr>
      <w:tr w:rsidR="00354E54" w:rsidRPr="00022A98" w:rsidTr="00151D99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Удельный вес собственных доходов в доходах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97,9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2. Расходы,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10280,4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19372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9937,9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10155,3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10155,3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 (функционирование местных администраций)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3382,5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3652,3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4196,3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4465,7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4465,7</w:t>
            </w:r>
          </w:p>
        </w:tc>
      </w:tr>
      <w:tr w:rsidR="00354E54" w:rsidRPr="00022A98" w:rsidTr="00151D9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3287,9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5677,1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9860,8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3891,5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3756,6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3756,6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Здравоохранение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3. Дефицит</w:t>
            </w:r>
            <w:proofErr w:type="gramStart"/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(-), </w:t>
            </w:r>
            <w:proofErr w:type="spellStart"/>
            <w:proofErr w:type="gramEnd"/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профицит</w:t>
            </w:r>
            <w:proofErr w:type="spellEnd"/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(+)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-146,40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155,50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-810,90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-460,00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-470,00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-468,40</w:t>
            </w:r>
          </w:p>
        </w:tc>
      </w:tr>
      <w:tr w:rsidR="00354E54" w:rsidRPr="00022A98" w:rsidTr="00151D99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Среднегодовая численность работников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11</w:t>
            </w:r>
          </w:p>
        </w:tc>
      </w:tr>
      <w:tr w:rsidR="00354E54" w:rsidRPr="00022A98" w:rsidTr="004A0F4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151D99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51D99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Труд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E54" w:rsidRPr="00022A98" w:rsidTr="004A0F4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151D99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1D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Численность </w:t>
            </w:r>
            <w:proofErr w:type="gramStart"/>
            <w:r w:rsidRPr="00151D99">
              <w:rPr>
                <w:rFonts w:ascii="Arial" w:hAnsi="Arial" w:cs="Arial"/>
                <w:sz w:val="16"/>
                <w:szCs w:val="16"/>
                <w:lang w:eastAsia="ru-RU"/>
              </w:rPr>
              <w:t>занятых</w:t>
            </w:r>
            <w:proofErr w:type="gramEnd"/>
            <w:r w:rsidRPr="00151D99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в экономике (среднегодовая)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1971</w:t>
            </w:r>
          </w:p>
        </w:tc>
      </w:tr>
      <w:tr w:rsidR="00354E54" w:rsidRPr="00022A98" w:rsidTr="004A0F4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151D99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1D99">
              <w:rPr>
                <w:rFonts w:ascii="Arial" w:hAnsi="Arial" w:cs="Arial"/>
                <w:sz w:val="16"/>
                <w:szCs w:val="16"/>
                <w:lang w:eastAsia="ru-RU"/>
              </w:rPr>
              <w:t>Численность работников предприятий и организаций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1661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1598</w:t>
            </w:r>
          </w:p>
        </w:tc>
      </w:tr>
      <w:tr w:rsidR="00354E54" w:rsidRPr="00022A98" w:rsidTr="004A0F4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151D99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1D99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Фонд заработной 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412594,8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429180,7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436577,9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450363,7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474768,9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493737,7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Потребительский рынок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Оборот розничной торговли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346 198,0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371 143,8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396 734,0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417 181,7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443 989,8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468 734,7</w:t>
            </w:r>
          </w:p>
        </w:tc>
      </w:tr>
      <w:tr w:rsidR="00354E54" w:rsidRPr="00022A98" w:rsidTr="00151D99">
        <w:trPr>
          <w:trHeight w:val="9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.р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уб. в ценах соответствующих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37 194,0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38 834,9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41 120,2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43 912,6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46 436,2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48 849,3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Развитие отраслей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Средняя обеспеченность населения  жильем (на конец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Жилищный фонд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Общая площадь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108,3</w:t>
            </w:r>
          </w:p>
        </w:tc>
      </w:tr>
      <w:tr w:rsidR="00354E54" w:rsidRPr="00022A98" w:rsidTr="00151D9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22A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общая площадь ветхого аварийного жилищного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тыс.кв.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1,2</w:t>
            </w: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Площадь жилищного фонда оборудованная: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354E54" w:rsidRPr="00022A98" w:rsidTr="00151D99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водопроводом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100,1</w:t>
            </w:r>
          </w:p>
        </w:tc>
      </w:tr>
      <w:tr w:rsidR="00354E54" w:rsidRPr="00022A98" w:rsidTr="00151D99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канализацией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29,1</w:t>
            </w:r>
          </w:p>
        </w:tc>
      </w:tr>
      <w:tr w:rsidR="00354E54" w:rsidRPr="00022A98" w:rsidTr="00151D9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отоплением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24,3</w:t>
            </w:r>
          </w:p>
        </w:tc>
      </w:tr>
      <w:tr w:rsidR="00354E54" w:rsidRPr="00022A98" w:rsidTr="00151D9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ваннами (душами)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33,4</w:t>
            </w:r>
          </w:p>
        </w:tc>
      </w:tr>
      <w:tr w:rsidR="00354E54" w:rsidRPr="00022A98" w:rsidTr="00151D99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оборудованной</w:t>
            </w:r>
            <w:proofErr w:type="gramEnd"/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газом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104,7</w:t>
            </w:r>
          </w:p>
        </w:tc>
      </w:tr>
      <w:tr w:rsidR="00354E54" w:rsidRPr="00022A98" w:rsidTr="00151D9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напольными электроплитами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тыс.кв</w:t>
            </w:r>
            <w:proofErr w:type="gramStart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>.м</w:t>
            </w:r>
            <w:proofErr w:type="gramEnd"/>
            <w:r w:rsidRPr="00022A98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E54" w:rsidRPr="00022A98" w:rsidRDefault="00354E54" w:rsidP="00E548C0">
            <w:pPr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5,5</w:t>
            </w:r>
          </w:p>
        </w:tc>
      </w:tr>
      <w:tr w:rsidR="00354E54" w:rsidRPr="00022A98" w:rsidTr="00151D99">
        <w:trPr>
          <w:trHeight w:val="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022A98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54E54" w:rsidRPr="00022A98" w:rsidTr="00151D99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lang w:eastAsia="ru-RU"/>
              </w:rPr>
            </w:pPr>
            <w:r w:rsidRPr="00022A98">
              <w:rPr>
                <w:rFonts w:ascii="Arial" w:hAnsi="Arial" w:cs="Arial"/>
                <w:lang w:eastAsia="ru-RU"/>
              </w:rPr>
              <w:t xml:space="preserve">Глава администрации                                                 </w:t>
            </w:r>
            <w:proofErr w:type="spellStart"/>
            <w:r w:rsidRPr="00022A98">
              <w:rPr>
                <w:rFonts w:ascii="Arial" w:hAnsi="Arial" w:cs="Arial"/>
                <w:lang w:eastAsia="ru-RU"/>
              </w:rPr>
              <w:t>Пижанского</w:t>
            </w:r>
            <w:proofErr w:type="spellEnd"/>
            <w:r w:rsidRPr="00022A98">
              <w:rPr>
                <w:rFonts w:ascii="Arial" w:hAnsi="Arial" w:cs="Arial"/>
                <w:lang w:eastAsia="ru-RU"/>
              </w:rPr>
              <w:t xml:space="preserve">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151D99">
            <w:pPr>
              <w:jc w:val="center"/>
              <w:rPr>
                <w:rFonts w:ascii="Arial" w:hAnsi="Arial" w:cs="Arial"/>
                <w:lang w:eastAsia="ru-RU"/>
              </w:rPr>
            </w:pPr>
            <w:r w:rsidRPr="00022A98">
              <w:rPr>
                <w:rFonts w:ascii="Arial" w:hAnsi="Arial" w:cs="Arial"/>
                <w:lang w:eastAsia="ru-RU"/>
              </w:rPr>
              <w:t xml:space="preserve">О. Н. </w:t>
            </w:r>
            <w:r w:rsidR="00151D99">
              <w:rPr>
                <w:rFonts w:ascii="Arial" w:hAnsi="Arial" w:cs="Arial"/>
                <w:lang w:eastAsia="ru-RU"/>
              </w:rPr>
              <w:t>Х</w:t>
            </w:r>
            <w:r w:rsidRPr="00022A98">
              <w:rPr>
                <w:rFonts w:ascii="Arial" w:hAnsi="Arial" w:cs="Arial"/>
                <w:lang w:eastAsia="ru-RU"/>
              </w:rPr>
              <w:t>ристолюбова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E54" w:rsidRPr="00022A98" w:rsidRDefault="00354E54" w:rsidP="00D736D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354E54" w:rsidRDefault="00354E54" w:rsidP="00354E54"/>
    <w:p w:rsidR="003D750A" w:rsidRDefault="003D750A">
      <w:pPr>
        <w:pStyle w:val="ConsPlusTitle"/>
        <w:widowControl/>
        <w:spacing w:line="200" w:lineRule="atLeast"/>
        <w:ind w:right="-61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3686"/>
        <w:gridCol w:w="993"/>
        <w:gridCol w:w="1134"/>
        <w:gridCol w:w="992"/>
        <w:gridCol w:w="992"/>
        <w:gridCol w:w="992"/>
        <w:gridCol w:w="993"/>
        <w:gridCol w:w="992"/>
      </w:tblGrid>
      <w:tr w:rsidR="00756D78" w:rsidRPr="00B757A1" w:rsidTr="00512D05">
        <w:trPr>
          <w:trHeight w:val="2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7A1" w:rsidRPr="00B757A1" w:rsidRDefault="00B757A1" w:rsidP="00B757A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2A2D72" w:rsidRDefault="002A2D7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Title"/>
        <w:widowControl/>
        <w:spacing w:line="200" w:lineRule="atLeast"/>
        <w:ind w:right="-615"/>
        <w:jc w:val="center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  <w:rPr>
          <w:rFonts w:cs="Times New Roman"/>
          <w:sz w:val="28"/>
        </w:rPr>
      </w:pPr>
    </w:p>
    <w:p w:rsidR="00743352" w:rsidRDefault="00743352">
      <w:pPr>
        <w:pStyle w:val="ConsPlusNormal"/>
        <w:widowControl/>
        <w:ind w:firstLine="0"/>
        <w:jc w:val="both"/>
      </w:pPr>
    </w:p>
    <w:sectPr w:rsidR="00743352" w:rsidSect="00D65678">
      <w:pgSz w:w="11906" w:h="16838"/>
      <w:pgMar w:top="1440" w:right="1287" w:bottom="1440" w:left="162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320EF"/>
    <w:rsid w:val="000C7BE5"/>
    <w:rsid w:val="00146CD3"/>
    <w:rsid w:val="00151D99"/>
    <w:rsid w:val="001D733B"/>
    <w:rsid w:val="001E0BFD"/>
    <w:rsid w:val="00211E5C"/>
    <w:rsid w:val="00213D80"/>
    <w:rsid w:val="002A2D72"/>
    <w:rsid w:val="00354E54"/>
    <w:rsid w:val="003C0E65"/>
    <w:rsid w:val="003D750A"/>
    <w:rsid w:val="00415749"/>
    <w:rsid w:val="004621F4"/>
    <w:rsid w:val="004A0F49"/>
    <w:rsid w:val="004A5340"/>
    <w:rsid w:val="004F50E4"/>
    <w:rsid w:val="00502968"/>
    <w:rsid w:val="00512D05"/>
    <w:rsid w:val="0051501D"/>
    <w:rsid w:val="00586AFC"/>
    <w:rsid w:val="005A4C27"/>
    <w:rsid w:val="0063756D"/>
    <w:rsid w:val="006564DF"/>
    <w:rsid w:val="006E5326"/>
    <w:rsid w:val="00743352"/>
    <w:rsid w:val="00756297"/>
    <w:rsid w:val="00756D78"/>
    <w:rsid w:val="0078738B"/>
    <w:rsid w:val="0085018E"/>
    <w:rsid w:val="00857A86"/>
    <w:rsid w:val="008827A1"/>
    <w:rsid w:val="00B22FAE"/>
    <w:rsid w:val="00B320EF"/>
    <w:rsid w:val="00B757A1"/>
    <w:rsid w:val="00CD6C5D"/>
    <w:rsid w:val="00D41D17"/>
    <w:rsid w:val="00D52031"/>
    <w:rsid w:val="00D65678"/>
    <w:rsid w:val="00DA18B7"/>
    <w:rsid w:val="00DE4E13"/>
    <w:rsid w:val="00E548C0"/>
    <w:rsid w:val="00E61C99"/>
    <w:rsid w:val="00FE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65678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5678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5678"/>
  </w:style>
  <w:style w:type="character" w:customStyle="1" w:styleId="WW-Absatz-Standardschriftart">
    <w:name w:val="WW-Absatz-Standardschriftart"/>
    <w:rsid w:val="00D65678"/>
  </w:style>
  <w:style w:type="character" w:customStyle="1" w:styleId="WW-Absatz-Standardschriftart1">
    <w:name w:val="WW-Absatz-Standardschriftart1"/>
    <w:rsid w:val="00D65678"/>
  </w:style>
  <w:style w:type="character" w:customStyle="1" w:styleId="WW-Absatz-Standardschriftart11">
    <w:name w:val="WW-Absatz-Standardschriftart11"/>
    <w:rsid w:val="00D65678"/>
  </w:style>
  <w:style w:type="character" w:customStyle="1" w:styleId="WW-Absatz-Standardschriftart111">
    <w:name w:val="WW-Absatz-Standardschriftart111"/>
    <w:rsid w:val="00D65678"/>
  </w:style>
  <w:style w:type="character" w:customStyle="1" w:styleId="10">
    <w:name w:val="Основной шрифт абзаца1"/>
    <w:rsid w:val="00D65678"/>
  </w:style>
  <w:style w:type="paragraph" w:customStyle="1" w:styleId="a3">
    <w:name w:val="Заголовок"/>
    <w:basedOn w:val="a"/>
    <w:next w:val="a4"/>
    <w:rsid w:val="00D6567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D65678"/>
    <w:pPr>
      <w:spacing w:after="120"/>
    </w:pPr>
  </w:style>
  <w:style w:type="paragraph" w:styleId="a5">
    <w:name w:val="List"/>
    <w:basedOn w:val="a4"/>
    <w:rsid w:val="00D65678"/>
    <w:rPr>
      <w:rFonts w:ascii="Arial" w:hAnsi="Arial" w:cs="Mangal"/>
    </w:rPr>
  </w:style>
  <w:style w:type="paragraph" w:customStyle="1" w:styleId="11">
    <w:name w:val="Название1"/>
    <w:basedOn w:val="a"/>
    <w:rsid w:val="00D6567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D65678"/>
    <w:pPr>
      <w:suppressLineNumbers/>
    </w:pPr>
    <w:rPr>
      <w:rFonts w:ascii="Arial" w:hAnsi="Arial" w:cs="Mangal"/>
    </w:rPr>
  </w:style>
  <w:style w:type="paragraph" w:customStyle="1" w:styleId="11Char">
    <w:name w:val="Знак1 Знак Знак Знак Знак Знак Знак Знак Знак1 Char"/>
    <w:basedOn w:val="a"/>
    <w:rsid w:val="00D6567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rsid w:val="00D6567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6567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Iioaioo">
    <w:name w:val="Ii oaio?o"/>
    <w:basedOn w:val="a"/>
    <w:rsid w:val="00D6567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D65678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7">
    <w:name w:val="Содержимое таблицы"/>
    <w:basedOn w:val="a"/>
    <w:rsid w:val="00D65678"/>
    <w:pPr>
      <w:suppressLineNumbers/>
    </w:pPr>
  </w:style>
  <w:style w:type="paragraph" w:customStyle="1" w:styleId="a8">
    <w:name w:val="Заголовок таблицы"/>
    <w:basedOn w:val="a7"/>
    <w:rsid w:val="00D656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user</dc:creator>
  <cp:keywords/>
  <cp:lastModifiedBy>DozhdikovaNM</cp:lastModifiedBy>
  <cp:revision>4</cp:revision>
  <cp:lastPrinted>2016-08-22T05:03:00Z</cp:lastPrinted>
  <dcterms:created xsi:type="dcterms:W3CDTF">2019-08-09T05:39:00Z</dcterms:created>
  <dcterms:modified xsi:type="dcterms:W3CDTF">2019-08-09T05:42:00Z</dcterms:modified>
</cp:coreProperties>
</file>